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38588" w14:textId="77777777" w:rsidR="00A76425" w:rsidRDefault="00A76425">
      <w:bookmarkStart w:id="1" w:name="_GoBack"/>
      <w:bookmarkEnd w:id="1"/>
    </w:p>
    <w:tbl>
      <w:tblPr>
        <w:tblpPr w:leftFromText="180" w:rightFromText="180" w:vertAnchor="page" w:horzAnchor="margin" w:tblpXSpec="center" w:tblpY="2458"/>
        <w:tblW w:w="22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1"/>
        <w:gridCol w:w="3189"/>
        <w:gridCol w:w="2252"/>
        <w:gridCol w:w="3941"/>
        <w:gridCol w:w="1501"/>
        <w:gridCol w:w="4690"/>
        <w:gridCol w:w="752"/>
        <w:gridCol w:w="5442"/>
      </w:tblGrid>
      <w:tr w:rsidR="002A6A3F" w:rsidRPr="007562B6" w14:paraId="716E5776" w14:textId="77777777" w:rsidTr="002F5484">
        <w:trPr>
          <w:trHeight w:val="191"/>
          <w:tblHeader/>
        </w:trPr>
        <w:tc>
          <w:tcPr>
            <w:tcW w:w="22178" w:type="dxa"/>
            <w:gridSpan w:val="8"/>
            <w:shd w:val="clear" w:color="auto" w:fill="FF0000"/>
          </w:tcPr>
          <w:p w14:paraId="1EA66B47" w14:textId="77777777" w:rsidR="002A6A3F" w:rsidRPr="00B5208A" w:rsidRDefault="002A6A3F" w:rsidP="00FC7D07">
            <w:pPr>
              <w:pStyle w:val="TableParagraph"/>
              <w:spacing w:before="83"/>
              <w:ind w:left="1268" w:right="1228"/>
              <w:jc w:val="center"/>
              <w:rPr>
                <w:rFonts w:ascii="Tahoma" w:hAnsi="Tahoma" w:cs="Tahoma"/>
                <w:b/>
                <w:color w:val="FFFFFF"/>
              </w:rPr>
            </w:pPr>
            <w:r w:rsidRPr="00B5208A">
              <w:rPr>
                <w:rFonts w:ascii="Tahoma" w:hAnsi="Tahoma" w:cs="Tahoma"/>
                <w:b/>
                <w:color w:val="FFFFFF"/>
              </w:rPr>
              <w:t>Key Learning at Scargill Primary School - National Curriculum (Essential) &amp; Key Learning (Guidance)</w:t>
            </w:r>
          </w:p>
        </w:tc>
      </w:tr>
      <w:tr w:rsidR="00246CD9" w:rsidRPr="007562B6" w14:paraId="3F494FE6" w14:textId="77777777" w:rsidTr="002F5484">
        <w:trPr>
          <w:trHeight w:val="347"/>
          <w:tblHeader/>
        </w:trPr>
        <w:tc>
          <w:tcPr>
            <w:tcW w:w="411" w:type="dxa"/>
            <w:shd w:val="clear" w:color="auto" w:fill="FF0000"/>
          </w:tcPr>
          <w:p w14:paraId="311E2D73" w14:textId="77777777" w:rsidR="00246CD9" w:rsidRPr="007562B6" w:rsidRDefault="00246CD9" w:rsidP="00FC7D07">
            <w:pPr>
              <w:pStyle w:val="TableParagraph"/>
              <w:rPr>
                <w:rFonts w:ascii="Times New Roman"/>
                <w:sz w:val="16"/>
              </w:rPr>
            </w:pPr>
          </w:p>
        </w:tc>
        <w:tc>
          <w:tcPr>
            <w:tcW w:w="5441" w:type="dxa"/>
            <w:gridSpan w:val="2"/>
            <w:shd w:val="clear" w:color="auto" w:fill="FF0000"/>
          </w:tcPr>
          <w:p w14:paraId="6DC257B0" w14:textId="5ACBD1FC" w:rsidR="00246CD9" w:rsidRPr="00B5208A" w:rsidRDefault="00246CD9" w:rsidP="00AB69BE">
            <w:pPr>
              <w:pStyle w:val="TableParagraph"/>
              <w:spacing w:before="83"/>
              <w:jc w:val="center"/>
              <w:rPr>
                <w:rFonts w:ascii="Tahoma" w:hAnsi="Tahoma" w:cs="Tahoma"/>
                <w:b/>
              </w:rPr>
            </w:pPr>
            <w:r w:rsidRPr="00B5208A">
              <w:rPr>
                <w:rFonts w:ascii="Tahoma" w:hAnsi="Tahoma" w:cs="Tahoma"/>
                <w:b/>
                <w:color w:val="FFFFFF"/>
              </w:rPr>
              <w:t>Reception</w:t>
            </w:r>
          </w:p>
        </w:tc>
        <w:tc>
          <w:tcPr>
            <w:tcW w:w="5442" w:type="dxa"/>
            <w:gridSpan w:val="2"/>
            <w:shd w:val="clear" w:color="auto" w:fill="FF0000"/>
          </w:tcPr>
          <w:p w14:paraId="5CDF7A62" w14:textId="7CF4926D" w:rsidR="00246CD9" w:rsidRPr="00B5208A" w:rsidRDefault="00246CD9" w:rsidP="00246CD9">
            <w:pPr>
              <w:pStyle w:val="TableParagraph"/>
              <w:spacing w:before="83"/>
              <w:ind w:left="927" w:right="1229"/>
              <w:jc w:val="center"/>
              <w:rPr>
                <w:rFonts w:ascii="Tahoma" w:hAnsi="Tahoma" w:cs="Tahoma"/>
                <w:b/>
              </w:rPr>
            </w:pPr>
            <w:r>
              <w:rPr>
                <w:rFonts w:ascii="Tahoma" w:hAnsi="Tahoma" w:cs="Tahoma"/>
                <w:b/>
                <w:color w:val="FFFFFF"/>
              </w:rPr>
              <w:t>KS1</w:t>
            </w:r>
          </w:p>
        </w:tc>
        <w:tc>
          <w:tcPr>
            <w:tcW w:w="5442" w:type="dxa"/>
            <w:gridSpan w:val="2"/>
            <w:shd w:val="clear" w:color="auto" w:fill="FF0000"/>
          </w:tcPr>
          <w:p w14:paraId="7D10C0C6" w14:textId="0216F725" w:rsidR="00246CD9" w:rsidRPr="00B5208A" w:rsidRDefault="00246CD9" w:rsidP="00246CD9">
            <w:pPr>
              <w:pStyle w:val="TableParagraph"/>
              <w:spacing w:before="83"/>
              <w:ind w:left="1116" w:right="1222"/>
              <w:jc w:val="center"/>
              <w:rPr>
                <w:rFonts w:ascii="Tahoma" w:hAnsi="Tahoma" w:cs="Tahoma"/>
                <w:b/>
              </w:rPr>
            </w:pPr>
            <w:r>
              <w:rPr>
                <w:rFonts w:ascii="Tahoma" w:hAnsi="Tahoma" w:cs="Tahoma"/>
                <w:b/>
                <w:color w:val="FFFFFF"/>
              </w:rPr>
              <w:t>LKS2</w:t>
            </w:r>
          </w:p>
        </w:tc>
        <w:tc>
          <w:tcPr>
            <w:tcW w:w="5442" w:type="dxa"/>
            <w:shd w:val="clear" w:color="auto" w:fill="FF0000"/>
          </w:tcPr>
          <w:p w14:paraId="1EF8866A" w14:textId="0A79EB69" w:rsidR="00246CD9" w:rsidRPr="00B5208A" w:rsidRDefault="00246CD9" w:rsidP="00246CD9">
            <w:pPr>
              <w:pStyle w:val="TableParagraph"/>
              <w:spacing w:before="83"/>
              <w:ind w:left="1163" w:right="1228"/>
              <w:jc w:val="center"/>
              <w:rPr>
                <w:rFonts w:ascii="Tahoma" w:hAnsi="Tahoma" w:cs="Tahoma"/>
                <w:b/>
              </w:rPr>
            </w:pPr>
            <w:r>
              <w:rPr>
                <w:rFonts w:ascii="Tahoma" w:hAnsi="Tahoma" w:cs="Tahoma"/>
                <w:b/>
                <w:color w:val="FFFFFF"/>
              </w:rPr>
              <w:t>UKS2</w:t>
            </w:r>
          </w:p>
        </w:tc>
      </w:tr>
      <w:tr w:rsidR="004F17F0" w:rsidRPr="007562B6" w14:paraId="4EC05819" w14:textId="77777777" w:rsidTr="002F5484">
        <w:trPr>
          <w:trHeight w:val="3806"/>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7A8AF7A7" w14:textId="3B3F52CF" w:rsidR="004F17F0" w:rsidRPr="00B5208A" w:rsidRDefault="004F17F0" w:rsidP="00AB69BE">
            <w:pPr>
              <w:pStyle w:val="TableParagraph"/>
              <w:tabs>
                <w:tab w:val="left" w:pos="1667"/>
                <w:tab w:val="left" w:pos="5258"/>
              </w:tabs>
              <w:spacing w:before="114"/>
              <w:ind w:left="83"/>
              <w:jc w:val="center"/>
              <w:rPr>
                <w:rFonts w:ascii="Tahoma" w:hAnsi="Tahoma" w:cs="Tahoma"/>
                <w:b/>
              </w:rPr>
            </w:pPr>
            <w:r w:rsidRPr="00B5208A">
              <w:rPr>
                <w:rFonts w:ascii="Tahoma" w:hAnsi="Tahoma" w:cs="Tahoma"/>
                <w:b/>
                <w:color w:val="FFFFFF"/>
                <w:shd w:val="clear" w:color="auto" w:fill="FF0000"/>
              </w:rPr>
              <w:t>National</w:t>
            </w:r>
            <w:r w:rsidRPr="00B5208A">
              <w:rPr>
                <w:rFonts w:ascii="Tahoma" w:hAnsi="Tahoma" w:cs="Tahoma"/>
                <w:b/>
                <w:color w:val="FFFFFF"/>
                <w:spacing w:val="-9"/>
                <w:shd w:val="clear" w:color="auto" w:fill="FF0000"/>
              </w:rPr>
              <w:t xml:space="preserve"> </w:t>
            </w:r>
            <w:r w:rsidRPr="00B5208A">
              <w:rPr>
                <w:rFonts w:ascii="Tahoma" w:hAnsi="Tahoma" w:cs="Tahoma"/>
                <w:b/>
                <w:color w:val="FFFFFF"/>
                <w:shd w:val="clear" w:color="auto" w:fill="FF0000"/>
              </w:rPr>
              <w:t>Curriculum</w:t>
            </w:r>
          </w:p>
        </w:tc>
        <w:tc>
          <w:tcPr>
            <w:tcW w:w="5441" w:type="dxa"/>
            <w:gridSpan w:val="2"/>
            <w:tcBorders>
              <w:left w:val="single" w:sz="12" w:space="0" w:color="006FC0"/>
            </w:tcBorders>
          </w:tcPr>
          <w:p w14:paraId="2D2BCAF9" w14:textId="77777777" w:rsidR="004F17F0" w:rsidRPr="004F17F0" w:rsidRDefault="004F17F0" w:rsidP="004F17F0">
            <w:pPr>
              <w:rPr>
                <w:rFonts w:ascii="Tahoma" w:hAnsi="Tahoma" w:cs="Tahoma"/>
                <w:sz w:val="24"/>
                <w:u w:val="single"/>
              </w:rPr>
            </w:pPr>
            <w:r w:rsidRPr="004F17F0">
              <w:rPr>
                <w:rFonts w:ascii="Tahoma" w:hAnsi="Tahoma" w:cs="Tahoma"/>
                <w:sz w:val="24"/>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p>
          <w:p w14:paraId="04167991" w14:textId="77777777" w:rsidR="004F17F0" w:rsidRPr="004F17F0" w:rsidRDefault="004F17F0" w:rsidP="004F17F0">
            <w:pPr>
              <w:spacing w:before="100" w:beforeAutospacing="1" w:after="100" w:afterAutospacing="1"/>
              <w:rPr>
                <w:rFonts w:ascii="Tahoma" w:eastAsia="Times New Roman" w:hAnsi="Tahoma" w:cs="Tahoma"/>
                <w:sz w:val="24"/>
                <w:u w:val="single"/>
                <w:lang w:eastAsia="en-GB"/>
              </w:rPr>
            </w:pPr>
            <w:r w:rsidRPr="004F17F0">
              <w:rPr>
                <w:rFonts w:ascii="Tahoma" w:eastAsia="Times New Roman" w:hAnsi="Tahoma" w:cs="Tahoma"/>
                <w:sz w:val="24"/>
                <w:u w:val="single"/>
                <w:lang w:eastAsia="en-GB"/>
              </w:rPr>
              <w:t xml:space="preserve">ELG: Creating with Materials </w:t>
            </w:r>
          </w:p>
          <w:p w14:paraId="6D42719C" w14:textId="77777777" w:rsidR="004F17F0" w:rsidRPr="004F17F0" w:rsidRDefault="004F17F0" w:rsidP="004F17F0">
            <w:pPr>
              <w:spacing w:before="100" w:beforeAutospacing="1" w:after="100" w:afterAutospacing="1"/>
              <w:rPr>
                <w:rFonts w:ascii="Tahoma" w:eastAsia="Times New Roman" w:hAnsi="Tahoma" w:cs="Tahoma"/>
                <w:sz w:val="24"/>
                <w:lang w:eastAsia="en-GB"/>
              </w:rPr>
            </w:pPr>
            <w:r w:rsidRPr="004F17F0">
              <w:rPr>
                <w:rFonts w:ascii="Tahoma" w:eastAsia="Times New Roman" w:hAnsi="Tahoma" w:cs="Tahoma"/>
                <w:sz w:val="24"/>
                <w:lang w:eastAsia="en-GB"/>
              </w:rPr>
              <w:t xml:space="preserve">Children at the expected level of development will: </w:t>
            </w:r>
          </w:p>
          <w:p w14:paraId="290D67E2" w14:textId="77777777" w:rsidR="004F17F0" w:rsidRPr="004F17F0" w:rsidRDefault="004F17F0" w:rsidP="004F17F0">
            <w:pPr>
              <w:pStyle w:val="ListParagraph"/>
              <w:numPr>
                <w:ilvl w:val="0"/>
                <w:numId w:val="17"/>
              </w:numPr>
              <w:spacing w:before="100" w:beforeAutospacing="1" w:after="100" w:afterAutospacing="1"/>
              <w:rPr>
                <w:rFonts w:ascii="Tahoma" w:eastAsia="Times New Roman" w:hAnsi="Tahoma" w:cs="Tahoma"/>
                <w:sz w:val="24"/>
                <w:szCs w:val="24"/>
                <w:lang w:eastAsia="en-GB"/>
              </w:rPr>
            </w:pPr>
            <w:r w:rsidRPr="004F17F0">
              <w:rPr>
                <w:rFonts w:ascii="Tahoma" w:eastAsia="Times New Roman" w:hAnsi="Tahoma" w:cs="Tahoma"/>
                <w:sz w:val="24"/>
                <w:szCs w:val="24"/>
                <w:lang w:eastAsia="en-GB"/>
              </w:rPr>
              <w:t xml:space="preserve">Safely use and explore a variety of materials, tools and techniques, experimenting with colour, design, texture, form and function. </w:t>
            </w:r>
          </w:p>
          <w:p w14:paraId="02570679" w14:textId="77777777" w:rsidR="004F17F0" w:rsidRPr="004F17F0" w:rsidRDefault="004F17F0" w:rsidP="004F17F0">
            <w:pPr>
              <w:pStyle w:val="ListParagraph"/>
              <w:numPr>
                <w:ilvl w:val="0"/>
                <w:numId w:val="17"/>
              </w:numPr>
              <w:spacing w:before="100" w:beforeAutospacing="1" w:after="100" w:afterAutospacing="1"/>
              <w:rPr>
                <w:rFonts w:ascii="Tahoma" w:eastAsia="Times New Roman" w:hAnsi="Tahoma" w:cs="Tahoma"/>
                <w:sz w:val="24"/>
                <w:szCs w:val="24"/>
                <w:lang w:eastAsia="en-GB"/>
              </w:rPr>
            </w:pPr>
            <w:r w:rsidRPr="004F17F0">
              <w:rPr>
                <w:rFonts w:ascii="Tahoma" w:eastAsia="Times New Roman" w:hAnsi="Tahoma" w:cs="Tahoma"/>
                <w:sz w:val="24"/>
                <w:szCs w:val="24"/>
                <w:lang w:eastAsia="en-GB"/>
              </w:rPr>
              <w:t>Share their creations, explaining the process they have used.</w:t>
            </w:r>
          </w:p>
          <w:p w14:paraId="5F9FFA5D" w14:textId="77777777" w:rsidR="004F17F0" w:rsidRPr="004F17F0" w:rsidRDefault="004F17F0" w:rsidP="004F17F0">
            <w:pPr>
              <w:pStyle w:val="ListParagraph"/>
              <w:numPr>
                <w:ilvl w:val="0"/>
                <w:numId w:val="17"/>
              </w:numPr>
              <w:spacing w:before="100" w:beforeAutospacing="1" w:after="100" w:afterAutospacing="1"/>
              <w:rPr>
                <w:rFonts w:ascii="Tahoma" w:eastAsia="Times New Roman" w:hAnsi="Tahoma" w:cs="Tahoma"/>
                <w:sz w:val="24"/>
                <w:szCs w:val="24"/>
                <w:lang w:eastAsia="en-GB"/>
              </w:rPr>
            </w:pPr>
            <w:r w:rsidRPr="004F17F0">
              <w:rPr>
                <w:rFonts w:ascii="Tahoma" w:eastAsia="Times New Roman" w:hAnsi="Tahoma" w:cs="Tahoma"/>
                <w:sz w:val="24"/>
                <w:szCs w:val="24"/>
                <w:lang w:eastAsia="en-GB"/>
              </w:rPr>
              <w:t xml:space="preserve">Make use of props and materials when </w:t>
            </w:r>
            <w:proofErr w:type="gramStart"/>
            <w:r w:rsidRPr="004F17F0">
              <w:rPr>
                <w:rFonts w:ascii="Tahoma" w:eastAsia="Times New Roman" w:hAnsi="Tahoma" w:cs="Tahoma"/>
                <w:sz w:val="24"/>
                <w:szCs w:val="24"/>
                <w:lang w:eastAsia="en-GB"/>
              </w:rPr>
              <w:t>role playing</w:t>
            </w:r>
            <w:proofErr w:type="gramEnd"/>
            <w:r w:rsidRPr="004F17F0">
              <w:rPr>
                <w:rFonts w:ascii="Tahoma" w:eastAsia="Times New Roman" w:hAnsi="Tahoma" w:cs="Tahoma"/>
                <w:sz w:val="24"/>
                <w:szCs w:val="24"/>
                <w:lang w:eastAsia="en-GB"/>
              </w:rPr>
              <w:t xml:space="preserve"> characters in narratives and stories. </w:t>
            </w:r>
          </w:p>
          <w:p w14:paraId="21EB524B" w14:textId="77777777" w:rsidR="004F17F0" w:rsidRPr="004F17F0" w:rsidRDefault="004F17F0" w:rsidP="00FC7D07">
            <w:pPr>
              <w:pStyle w:val="TableParagraph"/>
              <w:spacing w:before="1"/>
              <w:rPr>
                <w:rFonts w:ascii="Tahoma" w:hAnsi="Tahoma" w:cs="Tahoma"/>
                <w:sz w:val="24"/>
              </w:rPr>
            </w:pPr>
          </w:p>
        </w:tc>
        <w:tc>
          <w:tcPr>
            <w:tcW w:w="5442" w:type="dxa"/>
            <w:gridSpan w:val="2"/>
          </w:tcPr>
          <w:p w14:paraId="33D99488" w14:textId="77777777" w:rsidR="004F17F0" w:rsidRPr="005C765F" w:rsidRDefault="004F17F0" w:rsidP="004F17F0">
            <w:pPr>
              <w:pStyle w:val="BodyText"/>
              <w:spacing w:before="59" w:line="360" w:lineRule="auto"/>
              <w:ind w:firstLine="0"/>
              <w:rPr>
                <w:rFonts w:ascii="Tahoma" w:hAnsi="Tahoma" w:cs="Tahoma"/>
                <w:sz w:val="24"/>
                <w:szCs w:val="24"/>
              </w:rPr>
            </w:pPr>
            <w:r w:rsidRPr="005C765F">
              <w:rPr>
                <w:rFonts w:ascii="Tahoma" w:hAnsi="Tahoma" w:cs="Tahoma"/>
                <w:sz w:val="24"/>
                <w:szCs w:val="24"/>
                <w:u w:val="single"/>
              </w:rPr>
              <w:t xml:space="preserve">KS1: </w:t>
            </w:r>
            <w:r w:rsidRPr="005C765F">
              <w:rPr>
                <w:rFonts w:ascii="Tahoma" w:hAnsi="Tahoma" w:cs="Tahoma"/>
                <w:sz w:val="24"/>
                <w:szCs w:val="24"/>
              </w:rPr>
              <w:t>Pupils should be taught:</w:t>
            </w:r>
          </w:p>
          <w:p w14:paraId="3D23F61B" w14:textId="77777777" w:rsidR="004F17F0" w:rsidRPr="005C765F" w:rsidRDefault="004F17F0" w:rsidP="004F17F0">
            <w:pPr>
              <w:pStyle w:val="ListParagraph"/>
              <w:numPr>
                <w:ilvl w:val="1"/>
                <w:numId w:val="18"/>
              </w:numPr>
              <w:tabs>
                <w:tab w:val="left" w:pos="975"/>
                <w:tab w:val="left" w:pos="976"/>
              </w:tabs>
              <w:spacing w:line="360" w:lineRule="auto"/>
              <w:ind w:left="284" w:right="394"/>
              <w:rPr>
                <w:rFonts w:ascii="Tahoma" w:hAnsi="Tahoma" w:cs="Tahoma"/>
                <w:sz w:val="24"/>
                <w:szCs w:val="24"/>
              </w:rPr>
            </w:pPr>
            <w:r w:rsidRPr="005C765F">
              <w:rPr>
                <w:rFonts w:ascii="Tahoma" w:hAnsi="Tahoma" w:cs="Tahoma"/>
                <w:sz w:val="24"/>
                <w:szCs w:val="24"/>
              </w:rPr>
              <w:t>To develop their techniques, including their control and their use of materials, with creativity, experimentation, and an increasing awareness of different kinds of art, craft and</w:t>
            </w:r>
            <w:r w:rsidRPr="005C765F">
              <w:rPr>
                <w:rFonts w:ascii="Tahoma" w:hAnsi="Tahoma" w:cs="Tahoma"/>
                <w:spacing w:val="-3"/>
                <w:sz w:val="24"/>
                <w:szCs w:val="24"/>
              </w:rPr>
              <w:t xml:space="preserve"> </w:t>
            </w:r>
            <w:r w:rsidRPr="005C765F">
              <w:rPr>
                <w:rFonts w:ascii="Tahoma" w:hAnsi="Tahoma" w:cs="Tahoma"/>
                <w:sz w:val="24"/>
                <w:szCs w:val="24"/>
              </w:rPr>
              <w:t>design.</w:t>
            </w:r>
          </w:p>
          <w:p w14:paraId="26836467" w14:textId="0123542D" w:rsidR="004F17F0" w:rsidRPr="00B5208A" w:rsidRDefault="004F17F0" w:rsidP="00FC7D07">
            <w:pPr>
              <w:pStyle w:val="TableParagraph"/>
              <w:tabs>
                <w:tab w:val="left" w:pos="245"/>
              </w:tabs>
              <w:spacing w:line="219" w:lineRule="exact"/>
              <w:ind w:left="244"/>
              <w:rPr>
                <w:rFonts w:ascii="Tahoma" w:hAnsi="Tahoma" w:cs="Tahoma"/>
                <w:sz w:val="16"/>
              </w:rPr>
            </w:pPr>
          </w:p>
        </w:tc>
        <w:tc>
          <w:tcPr>
            <w:tcW w:w="10884" w:type="dxa"/>
            <w:gridSpan w:val="3"/>
          </w:tcPr>
          <w:p w14:paraId="07E462DB" w14:textId="77777777" w:rsidR="004F17F0" w:rsidRPr="005C765F" w:rsidRDefault="004F17F0" w:rsidP="004F17F0">
            <w:pPr>
              <w:pStyle w:val="BodyText"/>
              <w:spacing w:before="59" w:line="360" w:lineRule="auto"/>
              <w:ind w:firstLine="0"/>
              <w:rPr>
                <w:rFonts w:ascii="Tahoma" w:hAnsi="Tahoma" w:cs="Tahoma"/>
                <w:sz w:val="24"/>
                <w:szCs w:val="24"/>
              </w:rPr>
            </w:pPr>
            <w:r w:rsidRPr="005C765F">
              <w:rPr>
                <w:rFonts w:ascii="Tahoma" w:hAnsi="Tahoma" w:cs="Tahoma"/>
                <w:sz w:val="24"/>
                <w:szCs w:val="24"/>
                <w:u w:val="single"/>
              </w:rPr>
              <w:t xml:space="preserve">KS2: </w:t>
            </w:r>
            <w:r w:rsidRPr="005C765F">
              <w:rPr>
                <w:rFonts w:ascii="Tahoma" w:hAnsi="Tahoma" w:cs="Tahoma"/>
                <w:sz w:val="24"/>
                <w:szCs w:val="24"/>
              </w:rPr>
              <w:t>Pupils should be taught:</w:t>
            </w:r>
          </w:p>
          <w:p w14:paraId="5FB117FD" w14:textId="77777777" w:rsidR="004F17F0" w:rsidRPr="005C765F" w:rsidRDefault="004F17F0" w:rsidP="004F17F0">
            <w:pPr>
              <w:pStyle w:val="ListParagraph"/>
              <w:numPr>
                <w:ilvl w:val="0"/>
                <w:numId w:val="18"/>
              </w:numPr>
              <w:tabs>
                <w:tab w:val="left" w:pos="605"/>
              </w:tabs>
              <w:spacing w:line="360" w:lineRule="auto"/>
              <w:ind w:left="0"/>
              <w:rPr>
                <w:rFonts w:ascii="Tahoma" w:hAnsi="Tahoma" w:cs="Tahoma"/>
                <w:sz w:val="24"/>
                <w:szCs w:val="24"/>
              </w:rPr>
            </w:pPr>
            <w:r w:rsidRPr="005C765F">
              <w:rPr>
                <w:rFonts w:ascii="Tahoma" w:hAnsi="Tahoma" w:cs="Tahoma"/>
                <w:sz w:val="24"/>
                <w:szCs w:val="24"/>
              </w:rPr>
              <w:t xml:space="preserve">    To use a range of materials creatively to design and make</w:t>
            </w:r>
            <w:r w:rsidRPr="005C765F">
              <w:rPr>
                <w:rFonts w:ascii="Tahoma" w:hAnsi="Tahoma" w:cs="Tahoma"/>
                <w:spacing w:val="-9"/>
                <w:sz w:val="24"/>
                <w:szCs w:val="24"/>
              </w:rPr>
              <w:t xml:space="preserve"> </w:t>
            </w:r>
            <w:r w:rsidRPr="005C765F">
              <w:rPr>
                <w:rFonts w:ascii="Tahoma" w:hAnsi="Tahoma" w:cs="Tahoma"/>
                <w:sz w:val="24"/>
                <w:szCs w:val="24"/>
              </w:rPr>
              <w:t>products.</w:t>
            </w:r>
          </w:p>
          <w:p w14:paraId="27F23A1A" w14:textId="77777777" w:rsidR="004F17F0" w:rsidRPr="005C765F" w:rsidRDefault="004F17F0" w:rsidP="004F17F0">
            <w:pPr>
              <w:pStyle w:val="ListParagraph"/>
              <w:numPr>
                <w:ilvl w:val="0"/>
                <w:numId w:val="18"/>
              </w:numPr>
              <w:tabs>
                <w:tab w:val="left" w:pos="605"/>
              </w:tabs>
              <w:spacing w:line="360" w:lineRule="auto"/>
              <w:ind w:left="0"/>
              <w:rPr>
                <w:rFonts w:ascii="Tahoma" w:hAnsi="Tahoma" w:cs="Tahoma"/>
                <w:sz w:val="24"/>
                <w:szCs w:val="24"/>
              </w:rPr>
            </w:pPr>
            <w:r w:rsidRPr="005C765F">
              <w:rPr>
                <w:rFonts w:ascii="Tahoma" w:hAnsi="Tahoma" w:cs="Tahoma"/>
                <w:sz w:val="24"/>
                <w:szCs w:val="24"/>
              </w:rPr>
              <w:t xml:space="preserve">    To </w:t>
            </w:r>
            <w:r w:rsidRPr="005C765F">
              <w:rPr>
                <w:rFonts w:ascii="Tahoma" w:hAnsi="Tahoma" w:cs="Tahoma"/>
                <w:color w:val="000000" w:themeColor="text1"/>
                <w:sz w:val="24"/>
                <w:szCs w:val="24"/>
              </w:rPr>
              <w:t>use drawing, painting and sculpture to de</w:t>
            </w:r>
            <w:r w:rsidRPr="005C765F">
              <w:rPr>
                <w:rFonts w:ascii="Tahoma" w:hAnsi="Tahoma" w:cs="Tahoma"/>
                <w:sz w:val="24"/>
                <w:szCs w:val="24"/>
              </w:rPr>
              <w:t>velop and share their ideas, experiences and</w:t>
            </w:r>
            <w:r w:rsidRPr="005C765F">
              <w:rPr>
                <w:rFonts w:ascii="Tahoma" w:hAnsi="Tahoma" w:cs="Tahoma"/>
                <w:spacing w:val="-2"/>
                <w:sz w:val="24"/>
                <w:szCs w:val="24"/>
              </w:rPr>
              <w:t xml:space="preserve"> </w:t>
            </w:r>
            <w:r w:rsidRPr="005C765F">
              <w:rPr>
                <w:rFonts w:ascii="Tahoma" w:hAnsi="Tahoma" w:cs="Tahoma"/>
                <w:sz w:val="24"/>
                <w:szCs w:val="24"/>
              </w:rPr>
              <w:t>imagination.</w:t>
            </w:r>
          </w:p>
          <w:p w14:paraId="72A8BF50" w14:textId="779FB4FD" w:rsidR="004F17F0" w:rsidRPr="00B5208A" w:rsidRDefault="004F17F0" w:rsidP="00FC7D07">
            <w:pPr>
              <w:pStyle w:val="TableParagraph"/>
              <w:tabs>
                <w:tab w:val="left" w:pos="246"/>
              </w:tabs>
              <w:spacing w:before="1"/>
              <w:ind w:left="245"/>
              <w:rPr>
                <w:rFonts w:ascii="Tahoma" w:hAnsi="Tahoma" w:cs="Tahoma"/>
                <w:color w:val="006FC0"/>
                <w:sz w:val="16"/>
              </w:rPr>
            </w:pPr>
          </w:p>
        </w:tc>
      </w:tr>
      <w:tr w:rsidR="00246CD9" w:rsidRPr="007562B6" w14:paraId="0B5A347F" w14:textId="77777777" w:rsidTr="002F5484">
        <w:trPr>
          <w:trHeight w:val="3806"/>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3A9625C2" w14:textId="00489996" w:rsidR="00246CD9" w:rsidRPr="00246CD9" w:rsidRDefault="00246CD9" w:rsidP="00246CD9">
            <w:pPr>
              <w:pStyle w:val="TableParagraph"/>
              <w:tabs>
                <w:tab w:val="left" w:pos="1667"/>
                <w:tab w:val="left" w:pos="5258"/>
              </w:tabs>
              <w:spacing w:before="114"/>
              <w:ind w:left="83"/>
              <w:jc w:val="center"/>
              <w:rPr>
                <w:rFonts w:ascii="Tahoma" w:hAnsi="Tahoma" w:cs="Tahoma"/>
                <w:b/>
                <w:color w:val="FFFFFF" w:themeColor="background1"/>
                <w:shd w:val="clear" w:color="auto" w:fill="FF0000"/>
              </w:rPr>
            </w:pPr>
            <w:r w:rsidRPr="00246CD9">
              <w:rPr>
                <w:color w:val="FFFFFF" w:themeColor="background1"/>
              </w:rPr>
              <w:lastRenderedPageBreak/>
              <w:t>Generating Ideas</w:t>
            </w:r>
          </w:p>
        </w:tc>
        <w:tc>
          <w:tcPr>
            <w:tcW w:w="3189" w:type="dxa"/>
            <w:tcBorders>
              <w:left w:val="single" w:sz="12" w:space="0" w:color="006FC0"/>
            </w:tcBorders>
          </w:tcPr>
          <w:p w14:paraId="79CCA760" w14:textId="77777777" w:rsidR="00246CD9" w:rsidRPr="00246CD9" w:rsidRDefault="00246CD9" w:rsidP="00246CD9">
            <w:pPr>
              <w:pStyle w:val="paragraph"/>
              <w:numPr>
                <w:ilvl w:val="0"/>
                <w:numId w:val="15"/>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Choosing tools, experimenting with tools and techniques.</w:t>
            </w:r>
            <w:r w:rsidRPr="00246CD9">
              <w:rPr>
                <w:rStyle w:val="eop"/>
                <w:rFonts w:ascii="Tahoma" w:hAnsi="Tahoma" w:cs="Tahoma"/>
                <w:szCs w:val="18"/>
              </w:rPr>
              <w:t> </w:t>
            </w:r>
          </w:p>
          <w:p w14:paraId="3B3DFBCC" w14:textId="77777777" w:rsidR="00246CD9" w:rsidRPr="00246CD9" w:rsidRDefault="00246CD9" w:rsidP="00246CD9">
            <w:pPr>
              <w:pStyle w:val="paragraph"/>
              <w:numPr>
                <w:ilvl w:val="0"/>
                <w:numId w:val="15"/>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Selecting, changing and arranging joining to create a sculpture.</w:t>
            </w:r>
            <w:r w:rsidRPr="00246CD9">
              <w:rPr>
                <w:rStyle w:val="eop"/>
                <w:rFonts w:ascii="Tahoma" w:hAnsi="Tahoma" w:cs="Tahoma"/>
                <w:szCs w:val="18"/>
              </w:rPr>
              <w:t> </w:t>
            </w:r>
          </w:p>
          <w:p w14:paraId="53F18691" w14:textId="77777777" w:rsidR="00246CD9" w:rsidRPr="00246CD9" w:rsidRDefault="00246CD9" w:rsidP="00246CD9">
            <w:pPr>
              <w:pStyle w:val="paragraph"/>
              <w:numPr>
                <w:ilvl w:val="0"/>
                <w:numId w:val="15"/>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Choosing and arranging for collage</w:t>
            </w:r>
            <w:r w:rsidRPr="00246CD9">
              <w:rPr>
                <w:rStyle w:val="eop"/>
                <w:rFonts w:ascii="Tahoma" w:hAnsi="Tahoma" w:cs="Tahoma"/>
                <w:szCs w:val="18"/>
              </w:rPr>
              <w:t> </w:t>
            </w:r>
          </w:p>
          <w:p w14:paraId="2D334D35" w14:textId="77777777" w:rsidR="00246CD9" w:rsidRPr="00B5208A" w:rsidRDefault="00246CD9" w:rsidP="00246CD9">
            <w:pPr>
              <w:pStyle w:val="TableParagraph"/>
              <w:spacing w:before="1"/>
              <w:rPr>
                <w:rFonts w:ascii="Tahoma" w:hAnsi="Tahoma" w:cs="Tahoma"/>
                <w:sz w:val="16"/>
              </w:rPr>
            </w:pPr>
          </w:p>
        </w:tc>
        <w:tc>
          <w:tcPr>
            <w:tcW w:w="6193" w:type="dxa"/>
            <w:gridSpan w:val="2"/>
          </w:tcPr>
          <w:p w14:paraId="71E47357" w14:textId="77777777" w:rsidR="00246CD9" w:rsidRPr="004F17F0" w:rsidRDefault="00246CD9" w:rsidP="004F17F0">
            <w:pPr>
              <w:pStyle w:val="NormalWeb"/>
              <w:numPr>
                <w:ilvl w:val="0"/>
                <w:numId w:val="19"/>
              </w:numPr>
              <w:shd w:val="clear" w:color="auto" w:fill="FFFFFF"/>
              <w:rPr>
                <w:rFonts w:ascii="Tahoma" w:hAnsi="Tahoma" w:cs="Tahoma"/>
              </w:rPr>
            </w:pPr>
            <w:r w:rsidRPr="004F17F0">
              <w:rPr>
                <w:rFonts w:ascii="Tahoma" w:hAnsi="Tahoma" w:cs="Tahoma"/>
              </w:rPr>
              <w:t xml:space="preserve">Begin to generate ideas from a wider range of stimuli, exploring different media and techniques. </w:t>
            </w:r>
          </w:p>
          <w:p w14:paraId="3EEDB1AE" w14:textId="77777777"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Explore their own ideas using a range of media. </w:t>
            </w:r>
          </w:p>
          <w:p w14:paraId="2425B9E8" w14:textId="6B09CC03" w:rsidR="00246CD9" w:rsidRPr="004F17F0" w:rsidRDefault="00246CD9" w:rsidP="00246CD9">
            <w:pPr>
              <w:pStyle w:val="NormalWeb"/>
              <w:shd w:val="clear" w:color="auto" w:fill="FFFFFF"/>
              <w:rPr>
                <w:rFonts w:ascii="Tahoma" w:hAnsi="Tahoma" w:cs="Tahoma"/>
              </w:rPr>
            </w:pPr>
          </w:p>
        </w:tc>
        <w:tc>
          <w:tcPr>
            <w:tcW w:w="6191" w:type="dxa"/>
            <w:gridSpan w:val="2"/>
          </w:tcPr>
          <w:p w14:paraId="2A7B9BE1" w14:textId="7E5D66FF" w:rsidR="002F5484" w:rsidRDefault="002F5484" w:rsidP="002F5484">
            <w:pPr>
              <w:pStyle w:val="NormalWeb"/>
              <w:numPr>
                <w:ilvl w:val="0"/>
                <w:numId w:val="28"/>
              </w:numPr>
              <w:shd w:val="clear" w:color="auto" w:fill="FFFFFF"/>
              <w:rPr>
                <w:rFonts w:ascii="Tahoma" w:hAnsi="Tahoma" w:cs="Tahoma"/>
              </w:rPr>
            </w:pPr>
            <w:r w:rsidRPr="005C765F">
              <w:rPr>
                <w:rFonts w:ascii="Tahoma" w:hAnsi="Tahoma" w:cs="Tahoma"/>
              </w:rPr>
              <w:t xml:space="preserve">Generate ideas from a range of stimuli, using research and evaluation of techniques to develop their ideas and plan more purposefully for an outcome. </w:t>
            </w:r>
          </w:p>
          <w:p w14:paraId="60453660" w14:textId="5A43F6E3" w:rsidR="002F5484" w:rsidRPr="005C765F" w:rsidRDefault="002F5484" w:rsidP="002F5484">
            <w:pPr>
              <w:pStyle w:val="NormalWeb"/>
              <w:numPr>
                <w:ilvl w:val="0"/>
                <w:numId w:val="28"/>
              </w:numPr>
              <w:shd w:val="clear" w:color="auto" w:fill="FFFFFF"/>
              <w:rPr>
                <w:rFonts w:ascii="Tahoma" w:hAnsi="Tahoma" w:cs="Tahoma"/>
              </w:rPr>
            </w:pPr>
            <w:r w:rsidRPr="005C765F">
              <w:rPr>
                <w:rFonts w:ascii="Tahoma" w:hAnsi="Tahoma" w:cs="Tahoma"/>
              </w:rPr>
              <w:t>Generate ideas from a range of stimuli and carry out simple research and evaluation as part of the making process.</w:t>
            </w:r>
          </w:p>
          <w:p w14:paraId="5659AFFA" w14:textId="77777777" w:rsidR="00246CD9" w:rsidRPr="00B5208A" w:rsidRDefault="00246CD9" w:rsidP="00246CD9">
            <w:pPr>
              <w:pStyle w:val="TableParagraph"/>
              <w:tabs>
                <w:tab w:val="left" w:pos="246"/>
              </w:tabs>
              <w:spacing w:before="1"/>
              <w:ind w:left="245"/>
              <w:rPr>
                <w:rFonts w:ascii="Tahoma" w:hAnsi="Tahoma" w:cs="Tahoma"/>
                <w:color w:val="006FC0"/>
                <w:sz w:val="16"/>
              </w:rPr>
            </w:pPr>
          </w:p>
        </w:tc>
        <w:tc>
          <w:tcPr>
            <w:tcW w:w="6194" w:type="dxa"/>
            <w:gridSpan w:val="2"/>
          </w:tcPr>
          <w:p w14:paraId="24AE36FD" w14:textId="77777777" w:rsidR="002F5484" w:rsidRPr="002F5484" w:rsidRDefault="002F5484" w:rsidP="002F5484">
            <w:pPr>
              <w:pStyle w:val="NormalWeb"/>
              <w:numPr>
                <w:ilvl w:val="0"/>
                <w:numId w:val="28"/>
              </w:numPr>
              <w:shd w:val="clear" w:color="auto" w:fill="FFFFFF"/>
              <w:rPr>
                <w:rFonts w:ascii="Tahoma" w:hAnsi="Tahoma" w:cs="Tahoma"/>
              </w:rPr>
            </w:pPr>
            <w:r w:rsidRPr="002F5484">
              <w:rPr>
                <w:rFonts w:ascii="Tahoma" w:hAnsi="Tahoma" w:cs="Tahoma"/>
              </w:rPr>
              <w:t xml:space="preserve">Draw upon their experience of creative work and their research to develop their own starting points for creative outcomes. </w:t>
            </w:r>
          </w:p>
          <w:p w14:paraId="4A805C21" w14:textId="7C6B06D2" w:rsidR="002F5484" w:rsidRPr="002F5484" w:rsidRDefault="002F5484" w:rsidP="002F5484">
            <w:pPr>
              <w:pStyle w:val="ListParagraph"/>
              <w:numPr>
                <w:ilvl w:val="0"/>
                <w:numId w:val="28"/>
              </w:numPr>
              <w:rPr>
                <w:sz w:val="24"/>
                <w:szCs w:val="24"/>
              </w:rPr>
            </w:pPr>
            <w:r w:rsidRPr="002F5484">
              <w:rPr>
                <w:rFonts w:ascii="Tahoma" w:hAnsi="Tahoma" w:cs="Tahoma"/>
                <w:sz w:val="24"/>
                <w:szCs w:val="24"/>
              </w:rPr>
              <w:t>D</w:t>
            </w:r>
            <w:r w:rsidRPr="002F5484">
              <w:rPr>
                <w:rFonts w:ascii="Tahoma" w:hAnsi="Tahoma" w:cs="Tahoma"/>
                <w:sz w:val="24"/>
                <w:szCs w:val="24"/>
              </w:rPr>
              <w:t>evelop ideas more independently from their own research. Explore and record their plans, ideas and evaluations to develop their ideas towards an outcome</w:t>
            </w:r>
            <w:r w:rsidRPr="002F5484">
              <w:rPr>
                <w:rFonts w:ascii="Tahoma" w:hAnsi="Tahoma" w:cs="Tahoma"/>
                <w:sz w:val="24"/>
                <w:szCs w:val="24"/>
              </w:rPr>
              <w:t>.</w:t>
            </w:r>
          </w:p>
          <w:p w14:paraId="49C0FA96" w14:textId="77777777" w:rsidR="00246CD9" w:rsidRPr="00B5208A" w:rsidRDefault="00246CD9" w:rsidP="00246CD9">
            <w:pPr>
              <w:pStyle w:val="TableParagraph"/>
              <w:tabs>
                <w:tab w:val="left" w:pos="246"/>
              </w:tabs>
              <w:spacing w:before="1"/>
              <w:ind w:left="245"/>
              <w:rPr>
                <w:rFonts w:ascii="Tahoma" w:hAnsi="Tahoma" w:cs="Tahoma"/>
                <w:color w:val="006FC0"/>
                <w:sz w:val="16"/>
              </w:rPr>
            </w:pPr>
          </w:p>
        </w:tc>
      </w:tr>
      <w:tr w:rsidR="00246CD9" w:rsidRPr="007562B6" w14:paraId="7B91259F" w14:textId="77777777" w:rsidTr="002F5484">
        <w:trPr>
          <w:trHeight w:val="3806"/>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2A32F0D1" w14:textId="5DA383CB" w:rsidR="00246CD9" w:rsidRPr="00246CD9" w:rsidRDefault="00246CD9" w:rsidP="00246CD9">
            <w:pPr>
              <w:pStyle w:val="TableParagraph"/>
              <w:tabs>
                <w:tab w:val="left" w:pos="1667"/>
                <w:tab w:val="left" w:pos="5258"/>
              </w:tabs>
              <w:spacing w:before="114"/>
              <w:ind w:left="83"/>
              <w:jc w:val="center"/>
              <w:rPr>
                <w:rFonts w:ascii="Tahoma" w:hAnsi="Tahoma" w:cs="Tahoma"/>
                <w:b/>
                <w:color w:val="FFFFFF" w:themeColor="background1"/>
                <w:shd w:val="clear" w:color="auto" w:fill="FF0000"/>
              </w:rPr>
            </w:pPr>
            <w:r w:rsidRPr="00246CD9">
              <w:rPr>
                <w:color w:val="FFFFFF" w:themeColor="background1"/>
              </w:rPr>
              <w:t>Sketchbooks</w:t>
            </w:r>
          </w:p>
        </w:tc>
        <w:tc>
          <w:tcPr>
            <w:tcW w:w="3189" w:type="dxa"/>
            <w:tcBorders>
              <w:left w:val="single" w:sz="12" w:space="0" w:color="006FC0"/>
            </w:tcBorders>
            <w:shd w:val="clear" w:color="auto" w:fill="767171" w:themeFill="background2" w:themeFillShade="80"/>
          </w:tcPr>
          <w:p w14:paraId="7F4D5099" w14:textId="1ED11CCB" w:rsidR="00246CD9" w:rsidRPr="00246CD9" w:rsidRDefault="00246CD9" w:rsidP="00246CD9">
            <w:pPr>
              <w:pStyle w:val="TableParagraph"/>
              <w:spacing w:before="1"/>
              <w:rPr>
                <w:rFonts w:ascii="Tahoma" w:hAnsi="Tahoma" w:cs="Tahoma"/>
                <w:sz w:val="24"/>
              </w:rPr>
            </w:pPr>
          </w:p>
        </w:tc>
        <w:tc>
          <w:tcPr>
            <w:tcW w:w="6193" w:type="dxa"/>
            <w:gridSpan w:val="2"/>
          </w:tcPr>
          <w:p w14:paraId="34F27C46" w14:textId="19C0EB9D"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Experiment in sketchbooks, using drawing to record ideas. Use sketchbooks to help make decisions about what to try out next. </w:t>
            </w:r>
          </w:p>
          <w:p w14:paraId="55646B08" w14:textId="77777777"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Use sketchbooks to explore ideas in an open-ended way. </w:t>
            </w:r>
          </w:p>
          <w:p w14:paraId="191BABCC" w14:textId="77777777" w:rsidR="004F17F0" w:rsidRPr="004F17F0" w:rsidRDefault="004F17F0" w:rsidP="004F17F0">
            <w:pPr>
              <w:pStyle w:val="NormalWeb"/>
              <w:shd w:val="clear" w:color="auto" w:fill="FFFFFF"/>
              <w:rPr>
                <w:rFonts w:ascii="Tahoma" w:hAnsi="Tahoma" w:cs="Tahoma"/>
              </w:rPr>
            </w:pPr>
          </w:p>
          <w:p w14:paraId="5419F325" w14:textId="77777777" w:rsidR="00246CD9" w:rsidRPr="004F17F0" w:rsidRDefault="00246CD9" w:rsidP="00246CD9">
            <w:pPr>
              <w:pStyle w:val="TableParagraph"/>
              <w:tabs>
                <w:tab w:val="left" w:pos="245"/>
              </w:tabs>
              <w:spacing w:line="219" w:lineRule="exact"/>
              <w:ind w:left="244"/>
              <w:rPr>
                <w:rFonts w:ascii="Tahoma" w:hAnsi="Tahoma" w:cs="Tahoma"/>
                <w:sz w:val="16"/>
              </w:rPr>
            </w:pPr>
          </w:p>
        </w:tc>
        <w:tc>
          <w:tcPr>
            <w:tcW w:w="6191" w:type="dxa"/>
            <w:gridSpan w:val="2"/>
          </w:tcPr>
          <w:p w14:paraId="26A68323" w14:textId="77777777" w:rsidR="002F5484" w:rsidRPr="002F5484" w:rsidRDefault="002F5484" w:rsidP="002F5484">
            <w:pPr>
              <w:pStyle w:val="NormalWeb"/>
              <w:numPr>
                <w:ilvl w:val="0"/>
                <w:numId w:val="28"/>
              </w:numPr>
              <w:shd w:val="clear" w:color="auto" w:fill="FFFFFF"/>
              <w:rPr>
                <w:rFonts w:ascii="Tahoma" w:hAnsi="Tahoma" w:cs="Tahoma"/>
              </w:rPr>
            </w:pPr>
            <w:r w:rsidRPr="002F5484">
              <w:rPr>
                <w:rFonts w:ascii="Tahoma" w:hAnsi="Tahoma" w:cs="Tahoma"/>
              </w:rPr>
              <w:t xml:space="preserve">Use sketchbooks purposefully to improve understanding, develop ideas and plan for an outcome. </w:t>
            </w:r>
          </w:p>
          <w:p w14:paraId="5D019E65" w14:textId="77777777" w:rsidR="002F5484" w:rsidRPr="002F5484" w:rsidRDefault="002F5484" w:rsidP="002F5484">
            <w:pPr>
              <w:pStyle w:val="ListParagraph"/>
              <w:numPr>
                <w:ilvl w:val="0"/>
                <w:numId w:val="28"/>
              </w:numPr>
              <w:rPr>
                <w:sz w:val="24"/>
                <w:szCs w:val="24"/>
              </w:rPr>
            </w:pPr>
            <w:r w:rsidRPr="002F5484">
              <w:rPr>
                <w:rFonts w:ascii="Tahoma" w:hAnsi="Tahoma" w:cs="Tahoma"/>
                <w:sz w:val="24"/>
                <w:szCs w:val="24"/>
              </w:rPr>
              <w:t xml:space="preserve">Use sketchbooks for a wider range of purposes, for example recording things using drawing and annotations, planning and taking next steps in a making process. </w:t>
            </w:r>
          </w:p>
          <w:p w14:paraId="0291AC22" w14:textId="77777777" w:rsidR="00246CD9" w:rsidRPr="002F5484" w:rsidRDefault="00246CD9" w:rsidP="00246CD9">
            <w:pPr>
              <w:pStyle w:val="TableParagraph"/>
              <w:tabs>
                <w:tab w:val="left" w:pos="246"/>
              </w:tabs>
              <w:spacing w:before="1"/>
              <w:ind w:left="245"/>
              <w:rPr>
                <w:rFonts w:ascii="Tahoma" w:hAnsi="Tahoma" w:cs="Tahoma"/>
                <w:color w:val="006FC0"/>
                <w:sz w:val="24"/>
                <w:szCs w:val="24"/>
              </w:rPr>
            </w:pPr>
          </w:p>
        </w:tc>
        <w:tc>
          <w:tcPr>
            <w:tcW w:w="6194" w:type="dxa"/>
            <w:gridSpan w:val="2"/>
          </w:tcPr>
          <w:p w14:paraId="53196AAD" w14:textId="77777777" w:rsidR="002F5484" w:rsidRPr="005C765F" w:rsidRDefault="002F5484" w:rsidP="002F5484">
            <w:pPr>
              <w:pStyle w:val="NormalWeb"/>
              <w:numPr>
                <w:ilvl w:val="0"/>
                <w:numId w:val="28"/>
              </w:numPr>
              <w:shd w:val="clear" w:color="auto" w:fill="FFFFFF"/>
              <w:rPr>
                <w:rFonts w:ascii="Tahoma" w:hAnsi="Tahoma" w:cs="Tahoma"/>
              </w:rPr>
            </w:pPr>
            <w:r w:rsidRPr="005C765F">
              <w:rPr>
                <w:rFonts w:ascii="Tahoma" w:hAnsi="Tahoma" w:cs="Tahoma"/>
              </w:rPr>
              <w:t xml:space="preserve">Using a systematic and independent approach, research, test and develop ideas and plans using sketchbooks. </w:t>
            </w:r>
          </w:p>
          <w:p w14:paraId="111E4F49" w14:textId="77777777" w:rsidR="002F5484" w:rsidRPr="005C765F" w:rsidRDefault="002F5484" w:rsidP="002F5484">
            <w:pPr>
              <w:pStyle w:val="NormalWeb"/>
              <w:numPr>
                <w:ilvl w:val="0"/>
                <w:numId w:val="28"/>
              </w:numPr>
              <w:shd w:val="clear" w:color="auto" w:fill="FFFFFF"/>
              <w:rPr>
                <w:rFonts w:ascii="Tahoma" w:hAnsi="Tahoma" w:cs="Tahoma"/>
              </w:rPr>
            </w:pPr>
            <w:r w:rsidRPr="005C765F">
              <w:rPr>
                <w:rFonts w:ascii="Tahoma" w:hAnsi="Tahoma" w:cs="Tahoma"/>
              </w:rPr>
              <w:t xml:space="preserve">Confidently use sketchbooks for purposes including recording observations and research, testing materials and working towards an outcome more independently. </w:t>
            </w:r>
          </w:p>
          <w:p w14:paraId="29855817" w14:textId="77777777" w:rsidR="00246CD9" w:rsidRPr="00B5208A" w:rsidRDefault="00246CD9" w:rsidP="00246CD9">
            <w:pPr>
              <w:pStyle w:val="TableParagraph"/>
              <w:tabs>
                <w:tab w:val="left" w:pos="246"/>
              </w:tabs>
              <w:spacing w:before="1"/>
              <w:ind w:left="245"/>
              <w:rPr>
                <w:rFonts w:ascii="Tahoma" w:hAnsi="Tahoma" w:cs="Tahoma"/>
                <w:color w:val="006FC0"/>
                <w:sz w:val="16"/>
              </w:rPr>
            </w:pPr>
          </w:p>
        </w:tc>
      </w:tr>
      <w:tr w:rsidR="004F17F0" w:rsidRPr="007562B6" w14:paraId="429DA525" w14:textId="77777777" w:rsidTr="002F5484">
        <w:trPr>
          <w:trHeight w:val="1387"/>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640D585A" w14:textId="3FD0BB64" w:rsidR="004F17F0" w:rsidRPr="00B5208A" w:rsidRDefault="004F17F0" w:rsidP="004F17F0">
            <w:pPr>
              <w:pStyle w:val="TableParagraph"/>
              <w:tabs>
                <w:tab w:val="left" w:pos="1667"/>
                <w:tab w:val="left" w:pos="5258"/>
              </w:tabs>
              <w:spacing w:before="114"/>
              <w:ind w:left="83"/>
              <w:jc w:val="center"/>
              <w:rPr>
                <w:rFonts w:ascii="Tahoma" w:hAnsi="Tahoma" w:cs="Tahoma"/>
                <w:b/>
                <w:color w:val="FFFFFF"/>
                <w:shd w:val="clear" w:color="auto" w:fill="FF0000"/>
              </w:rPr>
            </w:pPr>
            <w:r w:rsidRPr="00246CD9">
              <w:rPr>
                <w:color w:val="FFFFFF" w:themeColor="background1"/>
              </w:rPr>
              <w:t>Making Skills (including formal elements)</w:t>
            </w:r>
          </w:p>
        </w:tc>
        <w:tc>
          <w:tcPr>
            <w:tcW w:w="3189" w:type="dxa"/>
            <w:tcBorders>
              <w:left w:val="single" w:sz="12" w:space="0" w:color="006FC0"/>
            </w:tcBorders>
          </w:tcPr>
          <w:p w14:paraId="0AB5A003" w14:textId="77777777"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 xml:space="preserve">Printing techniques, patterns (repeat and random), printing with different surfaces, </w:t>
            </w:r>
            <w:proofErr w:type="gramStart"/>
            <w:r w:rsidRPr="00246CD9">
              <w:rPr>
                <w:rStyle w:val="normaltextrun"/>
                <w:rFonts w:ascii="Tahoma" w:hAnsi="Tahoma" w:cs="Tahoma"/>
                <w:szCs w:val="18"/>
              </w:rPr>
              <w:t>mono-printing</w:t>
            </w:r>
            <w:proofErr w:type="gramEnd"/>
            <w:r w:rsidRPr="00246CD9">
              <w:rPr>
                <w:rStyle w:val="normaltextrun"/>
                <w:rFonts w:ascii="Tahoma" w:hAnsi="Tahoma" w:cs="Tahoma"/>
                <w:szCs w:val="18"/>
              </w:rPr>
              <w:t>.</w:t>
            </w:r>
            <w:r w:rsidRPr="00246CD9">
              <w:rPr>
                <w:rStyle w:val="eop"/>
                <w:rFonts w:ascii="Tahoma" w:hAnsi="Tahoma" w:cs="Tahoma"/>
                <w:szCs w:val="18"/>
              </w:rPr>
              <w:t> </w:t>
            </w:r>
          </w:p>
          <w:p w14:paraId="74C83E3F" w14:textId="77777777"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Choosing, arranging and sticking collage, cutting and tearing paper and shapes.</w:t>
            </w:r>
            <w:r w:rsidRPr="00246CD9">
              <w:rPr>
                <w:rStyle w:val="eop"/>
                <w:rFonts w:ascii="Tahoma" w:hAnsi="Tahoma" w:cs="Tahoma"/>
                <w:szCs w:val="18"/>
              </w:rPr>
              <w:t> </w:t>
            </w:r>
          </w:p>
          <w:p w14:paraId="4108E8B4" w14:textId="77777777"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Exploring clay (pulling, pinching, twisting and rolling, burrowing, prodding, poking)</w:t>
            </w:r>
            <w:r w:rsidRPr="00246CD9">
              <w:rPr>
                <w:rStyle w:val="eop"/>
                <w:rFonts w:ascii="Tahoma" w:hAnsi="Tahoma" w:cs="Tahoma"/>
                <w:szCs w:val="18"/>
              </w:rPr>
              <w:t> </w:t>
            </w:r>
          </w:p>
          <w:p w14:paraId="0DD417F0" w14:textId="77777777"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Cs w:val="18"/>
              </w:rPr>
            </w:pPr>
            <w:r w:rsidRPr="00246CD9">
              <w:rPr>
                <w:rStyle w:val="normaltextrun"/>
                <w:rFonts w:ascii="Tahoma" w:hAnsi="Tahoma" w:cs="Tahoma"/>
                <w:szCs w:val="18"/>
              </w:rPr>
              <w:t>Sculpting using boxes and card.</w:t>
            </w:r>
            <w:r w:rsidRPr="00246CD9">
              <w:rPr>
                <w:rStyle w:val="eop"/>
                <w:rFonts w:ascii="Tahoma" w:hAnsi="Tahoma" w:cs="Tahoma"/>
                <w:szCs w:val="18"/>
              </w:rPr>
              <w:t> </w:t>
            </w:r>
          </w:p>
          <w:p w14:paraId="1CA6FDCC" w14:textId="0769082E" w:rsidR="004F17F0" w:rsidRPr="00246CD9" w:rsidRDefault="004F17F0" w:rsidP="004F17F0">
            <w:pPr>
              <w:pStyle w:val="paragraph"/>
              <w:numPr>
                <w:ilvl w:val="0"/>
                <w:numId w:val="16"/>
              </w:numPr>
              <w:spacing w:before="0" w:beforeAutospacing="0" w:after="0" w:afterAutospacing="0"/>
              <w:ind w:left="430"/>
              <w:textAlignment w:val="baseline"/>
              <w:rPr>
                <w:rStyle w:val="eop"/>
                <w:rFonts w:ascii="Segoe UI" w:hAnsi="Segoe UI" w:cs="Segoe UI"/>
                <w:szCs w:val="18"/>
              </w:rPr>
            </w:pPr>
            <w:r w:rsidRPr="00246CD9">
              <w:rPr>
                <w:rStyle w:val="normaltextrun"/>
                <w:rFonts w:ascii="Tahoma" w:hAnsi="Tahoma" w:cs="Tahoma"/>
                <w:szCs w:val="18"/>
              </w:rPr>
              <w:t xml:space="preserve">Handling and describing textiles, cutting and joining, sewing, fraying, stretching, colouring textiles (food colouring), </w:t>
            </w:r>
            <w:r w:rsidRPr="00246CD9">
              <w:rPr>
                <w:rStyle w:val="normaltextrun"/>
                <w:rFonts w:ascii="Tahoma" w:hAnsi="Tahoma" w:cs="Tahoma"/>
                <w:szCs w:val="18"/>
              </w:rPr>
              <w:lastRenderedPageBreak/>
              <w:t>creating textiles through wrapping.</w:t>
            </w:r>
            <w:r w:rsidRPr="00246CD9">
              <w:rPr>
                <w:rStyle w:val="eop"/>
                <w:rFonts w:ascii="Tahoma" w:hAnsi="Tahoma" w:cs="Tahoma"/>
                <w:szCs w:val="18"/>
              </w:rPr>
              <w:t> </w:t>
            </w:r>
          </w:p>
          <w:p w14:paraId="636B7193" w14:textId="3A5E473F"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 w:val="36"/>
                <w:szCs w:val="18"/>
              </w:rPr>
            </w:pPr>
            <w:r>
              <w:rPr>
                <w:rFonts w:ascii="Tahoma" w:hAnsi="Tahoma" w:cs="Tahoma"/>
                <w:szCs w:val="22"/>
              </w:rPr>
              <w:t xml:space="preserve">Using </w:t>
            </w:r>
            <w:r w:rsidRPr="00246CD9">
              <w:rPr>
                <w:rFonts w:ascii="Tahoma" w:hAnsi="Tahoma" w:cs="Tahoma"/>
                <w:szCs w:val="22"/>
              </w:rPr>
              <w:t>thick and thin brush</w:t>
            </w:r>
            <w:r>
              <w:rPr>
                <w:rFonts w:ascii="Tahoma" w:hAnsi="Tahoma" w:cs="Tahoma"/>
                <w:szCs w:val="22"/>
              </w:rPr>
              <w:t>es</w:t>
            </w:r>
            <w:r w:rsidRPr="00246CD9">
              <w:rPr>
                <w:rFonts w:ascii="Tahoma" w:hAnsi="Tahoma" w:cs="Tahoma"/>
                <w:szCs w:val="22"/>
              </w:rPr>
              <w:t>, moving paint in different ways, using other tools for painting, using and describing colour (primary and some secondary), tone and shade, dilution.</w:t>
            </w:r>
          </w:p>
          <w:p w14:paraId="272763D5" w14:textId="6F83DBFD" w:rsidR="004F17F0" w:rsidRPr="00246CD9" w:rsidRDefault="004F17F0" w:rsidP="004F17F0">
            <w:pPr>
              <w:pStyle w:val="paragraph"/>
              <w:numPr>
                <w:ilvl w:val="0"/>
                <w:numId w:val="16"/>
              </w:numPr>
              <w:spacing w:before="0" w:beforeAutospacing="0" w:after="0" w:afterAutospacing="0"/>
              <w:ind w:left="430"/>
              <w:textAlignment w:val="baseline"/>
              <w:rPr>
                <w:rFonts w:ascii="Segoe UI" w:hAnsi="Segoe UI" w:cs="Segoe UI"/>
                <w:sz w:val="48"/>
                <w:szCs w:val="18"/>
              </w:rPr>
            </w:pPr>
            <w:r w:rsidRPr="00246CD9">
              <w:rPr>
                <w:rStyle w:val="normaltextrun"/>
                <w:rFonts w:ascii="Tahoma" w:hAnsi="Tahoma" w:cs="Tahoma"/>
                <w:color w:val="000000"/>
                <w:szCs w:val="18"/>
                <w:shd w:val="clear" w:color="auto" w:fill="FFFFFF"/>
              </w:rPr>
              <w:t>Making and describing lines, changing lines, collecting different lines, using different lines together, using lines to describe texture and how they feel and finding different lines in a picture. </w:t>
            </w:r>
            <w:r w:rsidRPr="00246CD9">
              <w:rPr>
                <w:rStyle w:val="eop"/>
                <w:rFonts w:ascii="Tahoma" w:hAnsi="Tahoma" w:cs="Tahoma"/>
                <w:color w:val="000000"/>
                <w:szCs w:val="18"/>
                <w:shd w:val="clear" w:color="auto" w:fill="FFFFFF"/>
              </w:rPr>
              <w:t> </w:t>
            </w:r>
          </w:p>
          <w:p w14:paraId="6F03556D" w14:textId="77777777" w:rsidR="004F17F0" w:rsidRPr="00B5208A" w:rsidRDefault="004F17F0" w:rsidP="004F17F0">
            <w:pPr>
              <w:pStyle w:val="TableParagraph"/>
              <w:spacing w:before="1"/>
              <w:rPr>
                <w:rFonts w:ascii="Tahoma" w:hAnsi="Tahoma" w:cs="Tahoma"/>
                <w:sz w:val="16"/>
              </w:rPr>
            </w:pPr>
          </w:p>
        </w:tc>
        <w:tc>
          <w:tcPr>
            <w:tcW w:w="6193" w:type="dxa"/>
            <w:gridSpan w:val="2"/>
          </w:tcPr>
          <w:p w14:paraId="264CB7E5" w14:textId="40F804E9" w:rsidR="004F17F0" w:rsidRDefault="004F17F0" w:rsidP="002F5484">
            <w:pPr>
              <w:pStyle w:val="NormalWeb"/>
              <w:shd w:val="clear" w:color="auto" w:fill="FFFFFF"/>
              <w:ind w:left="360"/>
              <w:rPr>
                <w:rFonts w:ascii="Tahoma" w:hAnsi="Tahoma" w:cs="Tahoma"/>
                <w:color w:val="7030A0"/>
              </w:rPr>
            </w:pPr>
            <w:r w:rsidRPr="004F17F0">
              <w:rPr>
                <w:rFonts w:ascii="Tahoma" w:hAnsi="Tahoma" w:cs="Tahoma"/>
                <w:color w:val="7030A0"/>
                <w:u w:val="single"/>
              </w:rPr>
              <w:lastRenderedPageBreak/>
              <w:t>Drawing</w:t>
            </w:r>
            <w:r>
              <w:rPr>
                <w:rFonts w:ascii="Tahoma" w:hAnsi="Tahoma" w:cs="Tahoma"/>
                <w:color w:val="7030A0"/>
              </w:rPr>
              <w:t xml:space="preserve"> </w:t>
            </w:r>
          </w:p>
          <w:p w14:paraId="1D9A2A8E" w14:textId="18523F22" w:rsidR="004F17F0" w:rsidRPr="004F17F0" w:rsidRDefault="004F17F0" w:rsidP="004F17F0">
            <w:pPr>
              <w:pStyle w:val="NormalWeb"/>
              <w:numPr>
                <w:ilvl w:val="0"/>
                <w:numId w:val="19"/>
              </w:numPr>
              <w:shd w:val="clear" w:color="auto" w:fill="FFFFFF"/>
              <w:rPr>
                <w:rFonts w:ascii="Tahoma" w:hAnsi="Tahoma" w:cs="Tahoma"/>
                <w:color w:val="7030A0"/>
              </w:rPr>
            </w:pPr>
            <w:r w:rsidRPr="004F17F0">
              <w:rPr>
                <w:rFonts w:ascii="Tahoma" w:hAnsi="Tahoma" w:cs="Tahoma"/>
                <w:color w:val="7030A0"/>
              </w:rPr>
              <w:t xml:space="preserve">Use a range of drawing materials such as pencils, chalk, charcoal, pastels, felt tips and pens. </w:t>
            </w:r>
          </w:p>
          <w:p w14:paraId="3E5F4A06" w14:textId="77777777" w:rsidR="004F17F0" w:rsidRPr="004F17F0" w:rsidRDefault="004F17F0" w:rsidP="004F17F0">
            <w:pPr>
              <w:pStyle w:val="NormalWeb"/>
              <w:numPr>
                <w:ilvl w:val="0"/>
                <w:numId w:val="19"/>
              </w:numPr>
              <w:shd w:val="clear" w:color="auto" w:fill="FFFFFF"/>
              <w:rPr>
                <w:rFonts w:ascii="Tahoma" w:hAnsi="Tahoma" w:cs="Tahoma"/>
                <w:color w:val="7030A0"/>
              </w:rPr>
            </w:pPr>
            <w:r w:rsidRPr="004F17F0">
              <w:rPr>
                <w:rFonts w:ascii="Tahoma" w:hAnsi="Tahoma" w:cs="Tahoma"/>
                <w:color w:val="7030A0"/>
              </w:rPr>
              <w:t xml:space="preserve">Develop observational skills to look closely and reflect surface texture through </w:t>
            </w:r>
            <w:proofErr w:type="gramStart"/>
            <w:r w:rsidRPr="004F17F0">
              <w:rPr>
                <w:rFonts w:ascii="Tahoma" w:hAnsi="Tahoma" w:cs="Tahoma"/>
                <w:color w:val="7030A0"/>
              </w:rPr>
              <w:t>mark-making</w:t>
            </w:r>
            <w:proofErr w:type="gramEnd"/>
            <w:r w:rsidRPr="004F17F0">
              <w:rPr>
                <w:rFonts w:ascii="Tahoma" w:hAnsi="Tahoma" w:cs="Tahoma"/>
                <w:color w:val="7030A0"/>
              </w:rPr>
              <w:t xml:space="preserve">. </w:t>
            </w:r>
          </w:p>
          <w:p w14:paraId="68A7AA1C" w14:textId="48AD34E7" w:rsidR="004F17F0" w:rsidRPr="004F17F0" w:rsidRDefault="004F17F0" w:rsidP="004F17F0">
            <w:pPr>
              <w:pStyle w:val="NormalWeb"/>
              <w:numPr>
                <w:ilvl w:val="0"/>
                <w:numId w:val="19"/>
              </w:numPr>
              <w:shd w:val="clear" w:color="auto" w:fill="FFFFFF"/>
              <w:rPr>
                <w:rFonts w:ascii="Tahoma" w:hAnsi="Tahoma" w:cs="Tahoma"/>
                <w:color w:val="7030A0"/>
              </w:rPr>
            </w:pPr>
            <w:r w:rsidRPr="004F17F0">
              <w:rPr>
                <w:rFonts w:ascii="Tahoma" w:hAnsi="Tahoma" w:cs="Tahoma"/>
                <w:color w:val="7030A0"/>
              </w:rPr>
              <w:t xml:space="preserve">To explore mark making using a range of tools; being able to create a diverse and purposeful range of marks through experimentation building skills and vocabulary. </w:t>
            </w:r>
          </w:p>
          <w:p w14:paraId="1146E241" w14:textId="77777777" w:rsidR="004F17F0" w:rsidRPr="004F17F0" w:rsidRDefault="004F17F0" w:rsidP="004F17F0">
            <w:pPr>
              <w:pStyle w:val="NormalWeb"/>
              <w:numPr>
                <w:ilvl w:val="0"/>
                <w:numId w:val="19"/>
              </w:numPr>
              <w:shd w:val="clear" w:color="auto" w:fill="FFFFFF"/>
              <w:rPr>
                <w:rFonts w:ascii="Tahoma" w:hAnsi="Tahoma" w:cs="Tahoma"/>
                <w:color w:val="7030A0"/>
              </w:rPr>
            </w:pPr>
            <w:proofErr w:type="gramStart"/>
            <w:r w:rsidRPr="004F17F0">
              <w:rPr>
                <w:rFonts w:ascii="Tahoma" w:hAnsi="Tahoma" w:cs="Tahoma"/>
                <w:color w:val="7030A0"/>
              </w:rPr>
              <w:t>Further</w:t>
            </w:r>
            <w:proofErr w:type="gramEnd"/>
            <w:r w:rsidRPr="004F17F0">
              <w:rPr>
                <w:rFonts w:ascii="Tahoma" w:hAnsi="Tahoma" w:cs="Tahoma"/>
                <w:color w:val="7030A0"/>
              </w:rPr>
              <w:t xml:space="preserve"> develop mark-making within a greater range of media, demonstrating increased control. </w:t>
            </w:r>
          </w:p>
          <w:p w14:paraId="67628D09" w14:textId="77777777" w:rsidR="004F17F0" w:rsidRPr="004F17F0" w:rsidRDefault="004F17F0" w:rsidP="004F17F0">
            <w:pPr>
              <w:pStyle w:val="NormalWeb"/>
              <w:numPr>
                <w:ilvl w:val="0"/>
                <w:numId w:val="19"/>
              </w:numPr>
              <w:shd w:val="clear" w:color="auto" w:fill="FFFFFF"/>
              <w:rPr>
                <w:rFonts w:ascii="Tahoma" w:hAnsi="Tahoma" w:cs="Tahoma"/>
                <w:color w:val="7030A0"/>
              </w:rPr>
            </w:pPr>
            <w:r w:rsidRPr="004F17F0">
              <w:rPr>
                <w:rFonts w:ascii="Tahoma" w:hAnsi="Tahoma" w:cs="Tahoma"/>
                <w:color w:val="7030A0"/>
              </w:rPr>
              <w:t xml:space="preserve">Develop observational skills to look closely and reflect surface texture through </w:t>
            </w:r>
            <w:proofErr w:type="gramStart"/>
            <w:r w:rsidRPr="004F17F0">
              <w:rPr>
                <w:rFonts w:ascii="Tahoma" w:hAnsi="Tahoma" w:cs="Tahoma"/>
                <w:color w:val="7030A0"/>
              </w:rPr>
              <w:t>mark-making</w:t>
            </w:r>
            <w:proofErr w:type="gramEnd"/>
            <w:r w:rsidRPr="004F17F0">
              <w:rPr>
                <w:rFonts w:ascii="Tahoma" w:hAnsi="Tahoma" w:cs="Tahoma"/>
                <w:color w:val="7030A0"/>
              </w:rPr>
              <w:t xml:space="preserve">. </w:t>
            </w:r>
          </w:p>
          <w:p w14:paraId="37D34C79" w14:textId="20594C0F" w:rsidR="004F17F0" w:rsidRDefault="004F17F0" w:rsidP="004F17F0">
            <w:pPr>
              <w:pStyle w:val="NormalWeb"/>
              <w:numPr>
                <w:ilvl w:val="0"/>
                <w:numId w:val="19"/>
              </w:numPr>
              <w:shd w:val="clear" w:color="auto" w:fill="FFFFFF"/>
              <w:rPr>
                <w:rFonts w:ascii="Tahoma" w:hAnsi="Tahoma" w:cs="Tahoma"/>
                <w:color w:val="7030A0"/>
              </w:rPr>
            </w:pPr>
            <w:r w:rsidRPr="004F17F0">
              <w:rPr>
                <w:rFonts w:ascii="Tahoma" w:hAnsi="Tahoma" w:cs="Tahoma"/>
                <w:color w:val="7030A0"/>
              </w:rPr>
              <w:t>Experiment with drawing on different surfaces and begin to explore tone using a variety of pencil grades (HB, 2B, 4B) to show</w:t>
            </w:r>
            <w:r w:rsidRPr="004F17F0">
              <w:rPr>
                <w:rFonts w:ascii="Tahoma" w:hAnsi="Tahoma" w:cs="Tahoma"/>
                <w:color w:val="7030A0"/>
              </w:rPr>
              <w:t xml:space="preserve"> </w:t>
            </w:r>
            <w:r w:rsidRPr="004F17F0">
              <w:rPr>
                <w:rFonts w:ascii="Tahoma" w:hAnsi="Tahoma" w:cs="Tahoma"/>
                <w:color w:val="7030A0"/>
              </w:rPr>
              <w:t>form, drawing light/dark lines, patterns and shapes.</w:t>
            </w:r>
          </w:p>
          <w:p w14:paraId="59B8E3D4" w14:textId="3724271D" w:rsidR="002F5484" w:rsidRPr="002F5484" w:rsidRDefault="004F17F0" w:rsidP="002F5484">
            <w:pPr>
              <w:pStyle w:val="NormalWeb"/>
              <w:shd w:val="clear" w:color="auto" w:fill="FFFFFF"/>
              <w:ind w:left="360"/>
              <w:rPr>
                <w:rFonts w:ascii="Tahoma" w:hAnsi="Tahoma" w:cs="Tahoma"/>
                <w:color w:val="00B050"/>
              </w:rPr>
            </w:pPr>
            <w:r w:rsidRPr="004F17F0">
              <w:rPr>
                <w:rFonts w:ascii="Tahoma" w:hAnsi="Tahoma" w:cs="Tahoma"/>
                <w:color w:val="00B050"/>
                <w:u w:val="single"/>
              </w:rPr>
              <w:lastRenderedPageBreak/>
              <w:t>Painting and Mixed Media</w:t>
            </w:r>
            <w:r w:rsidR="002F5484">
              <w:rPr>
                <w:rFonts w:ascii="Tahoma" w:hAnsi="Tahoma" w:cs="Tahoma"/>
                <w:color w:val="00B050"/>
              </w:rPr>
              <w:t xml:space="preserve"> </w:t>
            </w:r>
          </w:p>
          <w:p w14:paraId="06E2F1AB" w14:textId="0C34A2D7" w:rsidR="004F17F0" w:rsidRPr="004F17F0" w:rsidRDefault="004F17F0" w:rsidP="004F17F0">
            <w:pPr>
              <w:pStyle w:val="NormalWeb"/>
              <w:numPr>
                <w:ilvl w:val="0"/>
                <w:numId w:val="19"/>
              </w:numPr>
              <w:shd w:val="clear" w:color="auto" w:fill="FFFFFF"/>
              <w:rPr>
                <w:rFonts w:ascii="Tahoma" w:hAnsi="Tahoma" w:cs="Tahoma"/>
                <w:color w:val="00B050"/>
              </w:rPr>
            </w:pPr>
            <w:r w:rsidRPr="004F17F0">
              <w:rPr>
                <w:rFonts w:ascii="Tahoma" w:hAnsi="Tahoma" w:cs="Tahoma"/>
                <w:color w:val="00B050"/>
              </w:rPr>
              <w:t xml:space="preserve">Begin to develop some control when painting, applying knowledge of colour and how different media behave </w:t>
            </w:r>
            <w:proofErr w:type="spellStart"/>
            <w:r w:rsidRPr="004F17F0">
              <w:rPr>
                <w:rFonts w:ascii="Tahoma" w:hAnsi="Tahoma" w:cs="Tahoma"/>
                <w:color w:val="00B050"/>
              </w:rPr>
              <w:t>eg</w:t>
            </w:r>
            <w:proofErr w:type="spellEnd"/>
            <w:r w:rsidRPr="004F17F0">
              <w:rPr>
                <w:rFonts w:ascii="Tahoma" w:hAnsi="Tahoma" w:cs="Tahoma"/>
                <w:color w:val="00B050"/>
              </w:rPr>
              <w:t xml:space="preserve"> adding water to thin paint </w:t>
            </w:r>
          </w:p>
          <w:p w14:paraId="4B5DE012" w14:textId="77777777" w:rsidR="004F17F0" w:rsidRPr="004F17F0" w:rsidRDefault="004F17F0" w:rsidP="004F17F0">
            <w:pPr>
              <w:pStyle w:val="NormalWeb"/>
              <w:numPr>
                <w:ilvl w:val="0"/>
                <w:numId w:val="19"/>
              </w:numPr>
              <w:shd w:val="clear" w:color="auto" w:fill="FFFFFF"/>
              <w:rPr>
                <w:rFonts w:ascii="Tahoma" w:hAnsi="Tahoma" w:cs="Tahoma"/>
                <w:color w:val="00B050"/>
              </w:rPr>
            </w:pPr>
            <w:r w:rsidRPr="004F17F0">
              <w:rPr>
                <w:rFonts w:ascii="Tahoma" w:hAnsi="Tahoma" w:cs="Tahoma"/>
                <w:color w:val="00B050"/>
              </w:rPr>
              <w:t xml:space="preserve">Mix different hues of primary and secondary colours by using different amounts of each starting colour or by adding water. </w:t>
            </w:r>
          </w:p>
          <w:p w14:paraId="02150CFA" w14:textId="6B6A0028" w:rsidR="004F17F0" w:rsidRPr="004F17F0" w:rsidRDefault="004F17F0" w:rsidP="004F17F0">
            <w:pPr>
              <w:pStyle w:val="NormalWeb"/>
              <w:numPr>
                <w:ilvl w:val="0"/>
                <w:numId w:val="19"/>
              </w:numPr>
              <w:shd w:val="clear" w:color="auto" w:fill="FFFFFF"/>
              <w:rPr>
                <w:rFonts w:ascii="Tahoma" w:hAnsi="Tahoma" w:cs="Tahoma"/>
                <w:color w:val="00B050"/>
              </w:rPr>
            </w:pPr>
            <w:r w:rsidRPr="004F17F0">
              <w:rPr>
                <w:rFonts w:ascii="Tahoma" w:hAnsi="Tahoma" w:cs="Tahoma"/>
                <w:color w:val="00B050"/>
              </w:rPr>
              <w:t>Make choices about which materials to use for collage based on colour, texture, shape and pattern. Experiment with overlapping and overlaying materials to create interesting effects.</w:t>
            </w:r>
          </w:p>
          <w:p w14:paraId="76F43E15" w14:textId="77777777" w:rsidR="004F17F0" w:rsidRPr="004F17F0" w:rsidRDefault="004F17F0" w:rsidP="004F17F0">
            <w:pPr>
              <w:pStyle w:val="NormalWeb"/>
              <w:numPr>
                <w:ilvl w:val="0"/>
                <w:numId w:val="19"/>
              </w:numPr>
              <w:shd w:val="clear" w:color="auto" w:fill="FFFFFF"/>
              <w:rPr>
                <w:rFonts w:ascii="Tahoma" w:hAnsi="Tahoma" w:cs="Tahoma"/>
                <w:color w:val="00B050"/>
              </w:rPr>
            </w:pPr>
            <w:r w:rsidRPr="004F17F0">
              <w:rPr>
                <w:rFonts w:ascii="Tahoma" w:hAnsi="Tahoma" w:cs="Tahoma"/>
                <w:color w:val="00B050"/>
              </w:rPr>
              <w:t>Experiment with paint, using a wide variety of tools (</w:t>
            </w:r>
            <w:proofErr w:type="spellStart"/>
            <w:r w:rsidRPr="004F17F0">
              <w:rPr>
                <w:rFonts w:ascii="Tahoma" w:hAnsi="Tahoma" w:cs="Tahoma"/>
                <w:color w:val="00B050"/>
              </w:rPr>
              <w:t>eg</w:t>
            </w:r>
            <w:proofErr w:type="spellEnd"/>
            <w:r w:rsidRPr="004F17F0">
              <w:rPr>
                <w:rFonts w:ascii="Tahoma" w:hAnsi="Tahoma" w:cs="Tahoma"/>
                <w:color w:val="00B050"/>
              </w:rPr>
              <w:t xml:space="preserve"> brushes, sponges, fingers) to apply paint. Investigate colour mixing. </w:t>
            </w:r>
          </w:p>
          <w:p w14:paraId="6A6BC644" w14:textId="032B1EF4" w:rsidR="004F17F0" w:rsidRPr="004F17F0" w:rsidRDefault="004F17F0" w:rsidP="004F17F0">
            <w:pPr>
              <w:pStyle w:val="NormalWeb"/>
              <w:numPr>
                <w:ilvl w:val="0"/>
                <w:numId w:val="19"/>
              </w:numPr>
              <w:shd w:val="clear" w:color="auto" w:fill="FFFFFF"/>
              <w:rPr>
                <w:rFonts w:ascii="Tahoma" w:hAnsi="Tahoma" w:cs="Tahoma"/>
                <w:color w:val="00B050"/>
              </w:rPr>
            </w:pPr>
            <w:r w:rsidRPr="004F17F0">
              <w:rPr>
                <w:rFonts w:ascii="Tahoma" w:hAnsi="Tahoma" w:cs="Tahoma"/>
                <w:color w:val="00B050"/>
              </w:rPr>
              <w:t xml:space="preserve">Play with combinations of materials to create simple collage effects. Select materials based on their properties, </w:t>
            </w:r>
            <w:proofErr w:type="spellStart"/>
            <w:r w:rsidRPr="004F17F0">
              <w:rPr>
                <w:rFonts w:ascii="Tahoma" w:hAnsi="Tahoma" w:cs="Tahoma"/>
                <w:i/>
                <w:iCs/>
                <w:color w:val="00B050"/>
              </w:rPr>
              <w:t>eg</w:t>
            </w:r>
            <w:proofErr w:type="spellEnd"/>
            <w:r w:rsidRPr="004F17F0">
              <w:rPr>
                <w:rFonts w:ascii="Tahoma" w:hAnsi="Tahoma" w:cs="Tahoma"/>
                <w:i/>
                <w:iCs/>
                <w:color w:val="00B050"/>
              </w:rPr>
              <w:t xml:space="preserve"> shiny, soft. </w:t>
            </w:r>
          </w:p>
          <w:p w14:paraId="284F2DA4" w14:textId="77777777" w:rsidR="004F17F0" w:rsidRPr="004F17F0" w:rsidRDefault="004F17F0" w:rsidP="004F17F0">
            <w:pPr>
              <w:pStyle w:val="NormalWeb"/>
              <w:shd w:val="clear" w:color="auto" w:fill="FFFFFF"/>
              <w:ind w:left="720"/>
              <w:rPr>
                <w:rFonts w:ascii="Tahoma" w:hAnsi="Tahoma" w:cs="Tahoma"/>
                <w:color w:val="00B050"/>
              </w:rPr>
            </w:pPr>
          </w:p>
          <w:p w14:paraId="17AB2A95" w14:textId="6B5F6166" w:rsidR="004F17F0" w:rsidRDefault="004F17F0" w:rsidP="002F5484">
            <w:pPr>
              <w:pStyle w:val="NormalWeb"/>
              <w:shd w:val="clear" w:color="auto" w:fill="FFFFFF"/>
              <w:ind w:left="360"/>
              <w:rPr>
                <w:rFonts w:ascii="Tahoma" w:hAnsi="Tahoma" w:cs="Tahoma"/>
                <w:color w:val="002060"/>
              </w:rPr>
            </w:pPr>
            <w:r w:rsidRPr="004F17F0">
              <w:rPr>
                <w:rFonts w:ascii="Tahoma" w:hAnsi="Tahoma" w:cs="Tahoma"/>
                <w:color w:val="002060"/>
                <w:u w:val="single"/>
              </w:rPr>
              <w:t>Sculpture and 3D</w:t>
            </w:r>
            <w:r>
              <w:rPr>
                <w:rFonts w:ascii="Tahoma" w:hAnsi="Tahoma" w:cs="Tahoma"/>
                <w:color w:val="002060"/>
              </w:rPr>
              <w:t xml:space="preserve"> </w:t>
            </w:r>
          </w:p>
          <w:p w14:paraId="6146B300" w14:textId="58FA5C13" w:rsidR="004F17F0" w:rsidRPr="004F17F0" w:rsidRDefault="004F17F0" w:rsidP="004F17F0">
            <w:pPr>
              <w:pStyle w:val="NormalWeb"/>
              <w:numPr>
                <w:ilvl w:val="0"/>
                <w:numId w:val="19"/>
              </w:numPr>
              <w:shd w:val="clear" w:color="auto" w:fill="FFFFFF"/>
              <w:rPr>
                <w:rFonts w:ascii="Tahoma" w:hAnsi="Tahoma" w:cs="Tahoma"/>
                <w:color w:val="002060"/>
              </w:rPr>
            </w:pPr>
            <w:r w:rsidRPr="004F17F0">
              <w:rPr>
                <w:rFonts w:ascii="Tahoma" w:hAnsi="Tahoma" w:cs="Tahoma"/>
                <w:color w:val="002060"/>
              </w:rPr>
              <w:t xml:space="preserve">Develop understanding of 3D forms to construct and model simple forms using a range of materials. </w:t>
            </w:r>
          </w:p>
          <w:p w14:paraId="704DE52F" w14:textId="77777777" w:rsidR="004F17F0" w:rsidRPr="004F17F0" w:rsidRDefault="004F17F0" w:rsidP="004F17F0">
            <w:pPr>
              <w:pStyle w:val="NormalWeb"/>
              <w:numPr>
                <w:ilvl w:val="0"/>
                <w:numId w:val="19"/>
              </w:numPr>
              <w:shd w:val="clear" w:color="auto" w:fill="FFFFFF"/>
              <w:rPr>
                <w:rFonts w:ascii="Tahoma" w:hAnsi="Tahoma" w:cs="Tahoma"/>
                <w:color w:val="002060"/>
              </w:rPr>
            </w:pPr>
            <w:r w:rsidRPr="004F17F0">
              <w:rPr>
                <w:rFonts w:ascii="Tahoma" w:hAnsi="Tahoma" w:cs="Tahoma"/>
                <w:color w:val="002060"/>
              </w:rPr>
              <w:t xml:space="preserve">Use hands and tools with confidence when cutting, shaping and joining paper, card and malleable materials. </w:t>
            </w:r>
          </w:p>
          <w:p w14:paraId="141C7F82" w14:textId="7155CE57" w:rsidR="004F17F0" w:rsidRPr="004F17F0" w:rsidRDefault="004F17F0" w:rsidP="004F17F0">
            <w:pPr>
              <w:pStyle w:val="NormalWeb"/>
              <w:numPr>
                <w:ilvl w:val="0"/>
                <w:numId w:val="19"/>
              </w:numPr>
              <w:shd w:val="clear" w:color="auto" w:fill="FFFFFF"/>
              <w:rPr>
                <w:rFonts w:ascii="Tahoma" w:hAnsi="Tahoma" w:cs="Tahoma"/>
                <w:color w:val="002060"/>
              </w:rPr>
            </w:pPr>
            <w:r w:rsidRPr="004F17F0">
              <w:rPr>
                <w:rFonts w:ascii="Tahoma" w:hAnsi="Tahoma" w:cs="Tahoma"/>
                <w:color w:val="002060"/>
              </w:rPr>
              <w:t>Develop basic skills for shaping and joining clay, including exploring surface texture</w:t>
            </w:r>
            <w:r w:rsidRPr="004F17F0">
              <w:rPr>
                <w:rFonts w:ascii="Tahoma" w:hAnsi="Tahoma" w:cs="Tahoma"/>
                <w:color w:val="002060"/>
              </w:rPr>
              <w:t>.</w:t>
            </w:r>
          </w:p>
          <w:p w14:paraId="6215F04B" w14:textId="77777777" w:rsidR="004F17F0" w:rsidRPr="004F17F0" w:rsidRDefault="004F17F0" w:rsidP="004F17F0">
            <w:pPr>
              <w:pStyle w:val="NormalWeb"/>
              <w:numPr>
                <w:ilvl w:val="0"/>
                <w:numId w:val="19"/>
              </w:numPr>
              <w:shd w:val="clear" w:color="auto" w:fill="FFFFFF"/>
              <w:rPr>
                <w:rFonts w:ascii="Tahoma" w:hAnsi="Tahoma" w:cs="Tahoma"/>
                <w:color w:val="002060"/>
              </w:rPr>
            </w:pPr>
            <w:r w:rsidRPr="004F17F0">
              <w:rPr>
                <w:rFonts w:ascii="Tahoma" w:hAnsi="Tahoma" w:cs="Tahoma"/>
                <w:color w:val="002060"/>
              </w:rPr>
              <w:t xml:space="preserve">Use their hands to manipulate a range of modelling materials. </w:t>
            </w:r>
          </w:p>
          <w:p w14:paraId="3B0C78ED" w14:textId="48829AAD" w:rsidR="004F17F0" w:rsidRDefault="004F17F0" w:rsidP="004F17F0">
            <w:pPr>
              <w:pStyle w:val="NormalWeb"/>
              <w:numPr>
                <w:ilvl w:val="0"/>
                <w:numId w:val="19"/>
              </w:numPr>
              <w:shd w:val="clear" w:color="auto" w:fill="FFFFFF"/>
              <w:rPr>
                <w:rFonts w:ascii="Tahoma" w:hAnsi="Tahoma" w:cs="Tahoma"/>
                <w:color w:val="002060"/>
              </w:rPr>
            </w:pPr>
            <w:r w:rsidRPr="004F17F0">
              <w:rPr>
                <w:rFonts w:ascii="Tahoma" w:hAnsi="Tahoma" w:cs="Tahoma"/>
                <w:color w:val="002060"/>
              </w:rPr>
              <w:t>Create 3D forms to make things from their imagination or</w:t>
            </w:r>
            <w:r>
              <w:rPr>
                <w:rFonts w:ascii="Tahoma" w:hAnsi="Tahoma" w:cs="Tahoma"/>
                <w:color w:val="002060"/>
              </w:rPr>
              <w:t xml:space="preserve"> recreate things they have seen.</w:t>
            </w:r>
          </w:p>
          <w:p w14:paraId="5574BD42" w14:textId="77777777" w:rsidR="004F17F0" w:rsidRPr="004F17F0" w:rsidRDefault="004F17F0" w:rsidP="004F17F0">
            <w:pPr>
              <w:pStyle w:val="NormalWeb"/>
              <w:shd w:val="clear" w:color="auto" w:fill="FFFFFF"/>
              <w:ind w:left="720"/>
              <w:rPr>
                <w:rFonts w:ascii="Tahoma" w:hAnsi="Tahoma" w:cs="Tahoma"/>
                <w:color w:val="002060"/>
              </w:rPr>
            </w:pPr>
          </w:p>
          <w:p w14:paraId="43D715A8" w14:textId="77777777" w:rsidR="002F5484" w:rsidRDefault="002F5484" w:rsidP="002F5484">
            <w:pPr>
              <w:pStyle w:val="NormalWeb"/>
              <w:shd w:val="clear" w:color="auto" w:fill="FFFFFF"/>
              <w:ind w:left="360"/>
              <w:rPr>
                <w:rFonts w:ascii="Tahoma" w:hAnsi="Tahoma" w:cs="Tahoma"/>
                <w:color w:val="BF8F00" w:themeColor="accent4" w:themeShade="BF"/>
                <w:u w:val="single"/>
              </w:rPr>
            </w:pPr>
          </w:p>
          <w:p w14:paraId="5382A75E" w14:textId="77777777" w:rsidR="002F5484" w:rsidRDefault="002F5484" w:rsidP="002F5484">
            <w:pPr>
              <w:pStyle w:val="NormalWeb"/>
              <w:shd w:val="clear" w:color="auto" w:fill="FFFFFF"/>
              <w:ind w:left="360"/>
              <w:rPr>
                <w:rFonts w:ascii="Tahoma" w:hAnsi="Tahoma" w:cs="Tahoma"/>
                <w:color w:val="BF8F00" w:themeColor="accent4" w:themeShade="BF"/>
                <w:u w:val="single"/>
              </w:rPr>
            </w:pPr>
          </w:p>
          <w:p w14:paraId="1518F948" w14:textId="77777777" w:rsidR="002F5484" w:rsidRDefault="002F5484" w:rsidP="002F5484">
            <w:pPr>
              <w:pStyle w:val="NormalWeb"/>
              <w:shd w:val="clear" w:color="auto" w:fill="FFFFFF"/>
              <w:ind w:left="360"/>
              <w:rPr>
                <w:rFonts w:ascii="Tahoma" w:hAnsi="Tahoma" w:cs="Tahoma"/>
                <w:color w:val="BF8F00" w:themeColor="accent4" w:themeShade="BF"/>
                <w:u w:val="single"/>
              </w:rPr>
            </w:pPr>
          </w:p>
          <w:p w14:paraId="2F644C4B" w14:textId="7A1FF759" w:rsidR="004F17F0" w:rsidRPr="004F17F0" w:rsidRDefault="004F17F0" w:rsidP="002F5484">
            <w:pPr>
              <w:pStyle w:val="NormalWeb"/>
              <w:shd w:val="clear" w:color="auto" w:fill="FFFFFF"/>
              <w:ind w:left="360"/>
              <w:rPr>
                <w:rFonts w:ascii="Tahoma" w:hAnsi="Tahoma" w:cs="Tahoma"/>
                <w:color w:val="BF8F00" w:themeColor="accent4" w:themeShade="BF"/>
              </w:rPr>
            </w:pPr>
            <w:r w:rsidRPr="004F17F0">
              <w:rPr>
                <w:rFonts w:ascii="Tahoma" w:hAnsi="Tahoma" w:cs="Tahoma"/>
                <w:color w:val="BF8F00" w:themeColor="accent4" w:themeShade="BF"/>
                <w:u w:val="single"/>
              </w:rPr>
              <w:t>Craft and Design</w:t>
            </w:r>
            <w:r>
              <w:rPr>
                <w:rFonts w:ascii="Tahoma" w:hAnsi="Tahoma" w:cs="Tahoma"/>
                <w:color w:val="BF8F00" w:themeColor="accent4" w:themeShade="BF"/>
              </w:rPr>
              <w:t xml:space="preserve"> </w:t>
            </w:r>
          </w:p>
          <w:p w14:paraId="500CB874" w14:textId="4A51A844" w:rsidR="004F17F0" w:rsidRPr="004F17F0" w:rsidRDefault="004F17F0" w:rsidP="004F17F0">
            <w:pPr>
              <w:pStyle w:val="NormalWeb"/>
              <w:numPr>
                <w:ilvl w:val="0"/>
                <w:numId w:val="19"/>
              </w:numPr>
              <w:shd w:val="clear" w:color="auto" w:fill="FFFFFF"/>
              <w:rPr>
                <w:rFonts w:ascii="Tahoma" w:hAnsi="Tahoma" w:cs="Tahoma"/>
                <w:color w:val="BF8F00" w:themeColor="accent4" w:themeShade="BF"/>
              </w:rPr>
            </w:pPr>
            <w:r w:rsidRPr="004F17F0">
              <w:rPr>
                <w:rFonts w:ascii="Tahoma" w:hAnsi="Tahoma" w:cs="Tahoma"/>
                <w:color w:val="BF8F00" w:themeColor="accent4" w:themeShade="BF"/>
              </w:rPr>
              <w:lastRenderedPageBreak/>
              <w:t xml:space="preserve">Respond to a simple design brief with a range of ideas. </w:t>
            </w:r>
          </w:p>
          <w:p w14:paraId="130D1961" w14:textId="45EC5413" w:rsidR="004F17F0" w:rsidRPr="004F17F0" w:rsidRDefault="004F17F0" w:rsidP="004F17F0">
            <w:pPr>
              <w:pStyle w:val="NormalWeb"/>
              <w:numPr>
                <w:ilvl w:val="0"/>
                <w:numId w:val="19"/>
              </w:numPr>
              <w:shd w:val="clear" w:color="auto" w:fill="FFFFFF"/>
              <w:rPr>
                <w:rFonts w:ascii="Tahoma" w:hAnsi="Tahoma" w:cs="Tahoma"/>
                <w:color w:val="BF8F00" w:themeColor="accent4" w:themeShade="BF"/>
              </w:rPr>
            </w:pPr>
            <w:r w:rsidRPr="004F17F0">
              <w:rPr>
                <w:rFonts w:ascii="Tahoma" w:hAnsi="Tahoma" w:cs="Tahoma"/>
                <w:color w:val="BF8F00" w:themeColor="accent4" w:themeShade="BF"/>
              </w:rPr>
              <w:t xml:space="preserve">Apply skills in cutting, arranging and joining a range of materials to include card, felt and cellophane. </w:t>
            </w:r>
          </w:p>
          <w:p w14:paraId="520AE125" w14:textId="016F2EDD" w:rsidR="004F17F0" w:rsidRPr="004F17F0" w:rsidRDefault="004F17F0" w:rsidP="004F17F0">
            <w:pPr>
              <w:pStyle w:val="NormalWeb"/>
              <w:numPr>
                <w:ilvl w:val="0"/>
                <w:numId w:val="19"/>
              </w:numPr>
              <w:shd w:val="clear" w:color="auto" w:fill="FFFFFF"/>
              <w:rPr>
                <w:rFonts w:ascii="Tahoma" w:hAnsi="Tahoma" w:cs="Tahoma"/>
                <w:color w:val="BF8F00" w:themeColor="accent4" w:themeShade="BF"/>
              </w:rPr>
            </w:pPr>
            <w:r w:rsidRPr="004F17F0">
              <w:rPr>
                <w:rFonts w:ascii="Tahoma" w:hAnsi="Tahoma" w:cs="Tahoma"/>
                <w:color w:val="BF8F00" w:themeColor="accent4" w:themeShade="BF"/>
              </w:rPr>
              <w:t>Experiment with techniques when trying out design ideas.</w:t>
            </w:r>
            <w:r w:rsidRPr="004F17F0">
              <w:rPr>
                <w:rFonts w:ascii="Tahoma" w:hAnsi="Tahoma" w:cs="Tahoma"/>
                <w:color w:val="BF8F00" w:themeColor="accent4" w:themeShade="BF"/>
              </w:rPr>
              <w:br/>
              <w:t>Follow a plan for a making process, modifying and correcting things a</w:t>
            </w:r>
            <w:r>
              <w:rPr>
                <w:rFonts w:ascii="Tahoma" w:hAnsi="Tahoma" w:cs="Tahoma"/>
                <w:color w:val="BF8F00" w:themeColor="accent4" w:themeShade="BF"/>
              </w:rPr>
              <w:t>nd knowing when to seek advice.</w:t>
            </w:r>
          </w:p>
          <w:p w14:paraId="6DF1238A" w14:textId="77777777" w:rsidR="004F17F0" w:rsidRPr="004F17F0" w:rsidRDefault="004F17F0" w:rsidP="004F17F0">
            <w:pPr>
              <w:pStyle w:val="TableParagraph"/>
              <w:tabs>
                <w:tab w:val="left" w:pos="245"/>
              </w:tabs>
              <w:spacing w:line="219" w:lineRule="exact"/>
              <w:ind w:left="244"/>
              <w:rPr>
                <w:rFonts w:ascii="Tahoma" w:hAnsi="Tahoma" w:cs="Tahoma"/>
                <w:color w:val="7030A0"/>
                <w:sz w:val="16"/>
              </w:rPr>
            </w:pPr>
          </w:p>
        </w:tc>
        <w:tc>
          <w:tcPr>
            <w:tcW w:w="6191" w:type="dxa"/>
            <w:gridSpan w:val="2"/>
          </w:tcPr>
          <w:p w14:paraId="2184BE5B" w14:textId="36DDA9D0" w:rsidR="002F5484" w:rsidRDefault="002F5484" w:rsidP="002F5484">
            <w:pPr>
              <w:pStyle w:val="NormalWeb"/>
              <w:shd w:val="clear" w:color="auto" w:fill="FFFFFF"/>
              <w:rPr>
                <w:rFonts w:ascii="Tahoma" w:hAnsi="Tahoma" w:cs="Tahoma"/>
                <w:color w:val="7030A0"/>
              </w:rPr>
            </w:pPr>
            <w:r w:rsidRPr="004F17F0">
              <w:rPr>
                <w:rFonts w:ascii="Tahoma" w:hAnsi="Tahoma" w:cs="Tahoma"/>
                <w:color w:val="7030A0"/>
                <w:u w:val="single"/>
              </w:rPr>
              <w:lastRenderedPageBreak/>
              <w:t>Drawing</w:t>
            </w:r>
          </w:p>
          <w:p w14:paraId="58297424" w14:textId="2E462771"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Apply observational skills, showing a greater awareness of composition and demonstrating the beginnings of an individual style. </w:t>
            </w:r>
          </w:p>
          <w:p w14:paraId="495977AC" w14:textId="77777777"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Use growing knowledge of different drawing materials, combining media for effect. </w:t>
            </w:r>
          </w:p>
          <w:p w14:paraId="0850DF39" w14:textId="77777777"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Demonstrate greater control over drawing tools to show awareness of proportion and perspective, continuing to develop use of tone and more intricate mark making. </w:t>
            </w:r>
          </w:p>
          <w:p w14:paraId="21904A1A" w14:textId="77777777"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Confidently use of a range of materials, selecting and using these appropriately with more independence. </w:t>
            </w:r>
          </w:p>
          <w:p w14:paraId="37778A5B" w14:textId="77777777"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Draw with expression and begin to experiment with gestural and quick sketching. </w:t>
            </w:r>
          </w:p>
          <w:p w14:paraId="0003A6C5" w14:textId="77777777" w:rsidR="002F5484" w:rsidRPr="002F5484" w:rsidRDefault="002F5484" w:rsidP="002F5484">
            <w:pPr>
              <w:pStyle w:val="NormalWeb"/>
              <w:numPr>
                <w:ilvl w:val="0"/>
                <w:numId w:val="20"/>
              </w:numPr>
              <w:shd w:val="clear" w:color="auto" w:fill="FFFFFF"/>
              <w:ind w:left="547"/>
              <w:rPr>
                <w:rFonts w:ascii="Tahoma" w:hAnsi="Tahoma" w:cs="Tahoma"/>
                <w:color w:val="7030A0"/>
                <w:sz w:val="23"/>
                <w:szCs w:val="23"/>
              </w:rPr>
            </w:pPr>
            <w:r w:rsidRPr="002F5484">
              <w:rPr>
                <w:rFonts w:ascii="Tahoma" w:hAnsi="Tahoma" w:cs="Tahoma"/>
                <w:color w:val="7030A0"/>
                <w:sz w:val="23"/>
                <w:szCs w:val="23"/>
              </w:rPr>
              <w:t xml:space="preserve">Developing drawing through further direct observation, using tonal shading and starting to apply an understanding of shape to communicate form and proportion. </w:t>
            </w:r>
          </w:p>
          <w:p w14:paraId="263AB9D9" w14:textId="77777777" w:rsidR="002F5484" w:rsidRPr="002F5484" w:rsidRDefault="002F5484" w:rsidP="002F5484">
            <w:pPr>
              <w:pStyle w:val="NormalWeb"/>
              <w:shd w:val="clear" w:color="auto" w:fill="FFFFFF"/>
              <w:ind w:left="360"/>
              <w:rPr>
                <w:rFonts w:ascii="Tahoma" w:hAnsi="Tahoma" w:cs="Tahoma"/>
                <w:color w:val="00B050"/>
              </w:rPr>
            </w:pPr>
            <w:r w:rsidRPr="004F17F0">
              <w:rPr>
                <w:rFonts w:ascii="Tahoma" w:hAnsi="Tahoma" w:cs="Tahoma"/>
                <w:color w:val="00B050"/>
                <w:u w:val="single"/>
              </w:rPr>
              <w:lastRenderedPageBreak/>
              <w:t>Painting and Mixed Media</w:t>
            </w:r>
            <w:r>
              <w:rPr>
                <w:rFonts w:ascii="Tahoma" w:hAnsi="Tahoma" w:cs="Tahoma"/>
                <w:color w:val="00B050"/>
              </w:rPr>
              <w:t xml:space="preserve"> </w:t>
            </w:r>
          </w:p>
          <w:p w14:paraId="6B1820A9" w14:textId="77777777"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Select and use a variety of painting techniques, including applying their drawing skills, using their knowledge of colour mixing and making choices about suitable tools for a task </w:t>
            </w:r>
            <w:proofErr w:type="spellStart"/>
            <w:r w:rsidRPr="002F5484">
              <w:rPr>
                <w:rFonts w:ascii="Tahoma" w:hAnsi="Tahoma" w:cs="Tahoma"/>
                <w:color w:val="00B050"/>
              </w:rPr>
              <w:t>eg</w:t>
            </w:r>
            <w:proofErr w:type="spellEnd"/>
            <w:r w:rsidRPr="002F5484">
              <w:rPr>
                <w:rFonts w:ascii="Tahoma" w:hAnsi="Tahoma" w:cs="Tahoma"/>
                <w:color w:val="00B050"/>
              </w:rPr>
              <w:t xml:space="preserve"> choosing a fine paintbrush for making detailed marks. </w:t>
            </w:r>
          </w:p>
          <w:p w14:paraId="17A9EBA8" w14:textId="77777777"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Mix colours with greater accuracy and begin to consider how colours </w:t>
            </w:r>
            <w:proofErr w:type="gramStart"/>
            <w:r w:rsidRPr="002F5484">
              <w:rPr>
                <w:rFonts w:ascii="Tahoma" w:hAnsi="Tahoma" w:cs="Tahoma"/>
                <w:color w:val="00B050"/>
              </w:rPr>
              <w:t>can be used</w:t>
            </w:r>
            <w:proofErr w:type="gramEnd"/>
            <w:r w:rsidRPr="002F5484">
              <w:rPr>
                <w:rFonts w:ascii="Tahoma" w:hAnsi="Tahoma" w:cs="Tahoma"/>
                <w:color w:val="00B050"/>
              </w:rPr>
              <w:t xml:space="preserve"> expressively. Explore contrasting and complimentary colours. </w:t>
            </w:r>
          </w:p>
          <w:p w14:paraId="761ECC76" w14:textId="2E2995B9"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Modify chosen collage materials in a range of ways </w:t>
            </w:r>
            <w:proofErr w:type="spellStart"/>
            <w:r w:rsidRPr="002F5484">
              <w:rPr>
                <w:rFonts w:ascii="Tahoma" w:hAnsi="Tahoma" w:cs="Tahoma"/>
                <w:color w:val="00B050"/>
              </w:rPr>
              <w:t>eg</w:t>
            </w:r>
            <w:proofErr w:type="spellEnd"/>
            <w:r w:rsidRPr="002F5484">
              <w:rPr>
                <w:rFonts w:ascii="Tahoma" w:hAnsi="Tahoma" w:cs="Tahoma"/>
                <w:color w:val="00B050"/>
              </w:rPr>
              <w:t xml:space="preserve"> by cutting, tearing, re-sizing or overlapping. In sketchbooks, use collage as a means of collecting ideas. </w:t>
            </w:r>
          </w:p>
          <w:p w14:paraId="1696B9FD" w14:textId="77777777"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Explore the way paint </w:t>
            </w:r>
            <w:proofErr w:type="gramStart"/>
            <w:r w:rsidRPr="002F5484">
              <w:rPr>
                <w:rFonts w:ascii="Tahoma" w:hAnsi="Tahoma" w:cs="Tahoma"/>
                <w:color w:val="00B050"/>
              </w:rPr>
              <w:t>can be used</w:t>
            </w:r>
            <w:proofErr w:type="gramEnd"/>
            <w:r w:rsidRPr="002F5484">
              <w:rPr>
                <w:rFonts w:ascii="Tahoma" w:hAnsi="Tahoma" w:cs="Tahoma"/>
                <w:color w:val="00B050"/>
              </w:rPr>
              <w:t xml:space="preserve"> in different ways to create a variety of effects, </w:t>
            </w:r>
            <w:proofErr w:type="spellStart"/>
            <w:r w:rsidRPr="002F5484">
              <w:rPr>
                <w:rFonts w:ascii="Tahoma" w:hAnsi="Tahoma" w:cs="Tahoma"/>
                <w:color w:val="00B050"/>
              </w:rPr>
              <w:t>eg</w:t>
            </w:r>
            <w:proofErr w:type="spellEnd"/>
            <w:r w:rsidRPr="002F5484">
              <w:rPr>
                <w:rFonts w:ascii="Tahoma" w:hAnsi="Tahoma" w:cs="Tahoma"/>
                <w:color w:val="00B050"/>
              </w:rPr>
              <w:t xml:space="preserve"> creating a range of marks and textures in paint. </w:t>
            </w:r>
          </w:p>
          <w:p w14:paraId="2F69E0C6" w14:textId="77777777"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Develop greater skill and control when using paint to depict forms, </w:t>
            </w:r>
            <w:proofErr w:type="spellStart"/>
            <w:r w:rsidRPr="002F5484">
              <w:rPr>
                <w:rFonts w:ascii="Tahoma" w:hAnsi="Tahoma" w:cs="Tahoma"/>
                <w:color w:val="00B050"/>
              </w:rPr>
              <w:t>eg</w:t>
            </w:r>
            <w:proofErr w:type="spellEnd"/>
            <w:r w:rsidRPr="002F5484">
              <w:rPr>
                <w:rFonts w:ascii="Tahoma" w:hAnsi="Tahoma" w:cs="Tahoma"/>
                <w:color w:val="00B050"/>
              </w:rPr>
              <w:t xml:space="preserve"> beginning to use tone to create 3D effects. </w:t>
            </w:r>
          </w:p>
          <w:p w14:paraId="0BE0D8CF" w14:textId="77777777" w:rsidR="002F5484" w:rsidRPr="002F5484" w:rsidRDefault="002F5484" w:rsidP="002F5484">
            <w:pPr>
              <w:pStyle w:val="NormalWeb"/>
              <w:numPr>
                <w:ilvl w:val="0"/>
                <w:numId w:val="21"/>
              </w:numPr>
              <w:shd w:val="clear" w:color="auto" w:fill="FFFFFF"/>
              <w:rPr>
                <w:rFonts w:ascii="Tahoma" w:hAnsi="Tahoma" w:cs="Tahoma"/>
                <w:color w:val="00B050"/>
              </w:rPr>
            </w:pPr>
            <w:r w:rsidRPr="002F5484">
              <w:rPr>
                <w:rFonts w:ascii="Tahoma" w:hAnsi="Tahoma" w:cs="Tahoma"/>
                <w:color w:val="00B050"/>
              </w:rPr>
              <w:t xml:space="preserve">Work selectively, choosing and adapting collage materials to create contrast and considering overall composition. </w:t>
            </w:r>
          </w:p>
          <w:p w14:paraId="3CB69AB1" w14:textId="77777777" w:rsidR="002F5484" w:rsidRDefault="002F5484" w:rsidP="002F5484">
            <w:pPr>
              <w:pStyle w:val="NormalWeb"/>
              <w:shd w:val="clear" w:color="auto" w:fill="FFFFFF"/>
              <w:ind w:left="360"/>
              <w:rPr>
                <w:rFonts w:ascii="Tahoma" w:hAnsi="Tahoma" w:cs="Tahoma"/>
                <w:color w:val="002060"/>
              </w:rPr>
            </w:pPr>
            <w:r w:rsidRPr="004F17F0">
              <w:rPr>
                <w:rFonts w:ascii="Tahoma" w:hAnsi="Tahoma" w:cs="Tahoma"/>
                <w:color w:val="002060"/>
                <w:u w:val="single"/>
              </w:rPr>
              <w:t>Sculpture and 3D</w:t>
            </w:r>
            <w:r>
              <w:rPr>
                <w:rFonts w:ascii="Tahoma" w:hAnsi="Tahoma" w:cs="Tahoma"/>
                <w:color w:val="002060"/>
              </w:rPr>
              <w:t xml:space="preserve"> </w:t>
            </w:r>
          </w:p>
          <w:p w14:paraId="1402CE8E"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 xml:space="preserve">Use </w:t>
            </w:r>
            <w:proofErr w:type="gramStart"/>
            <w:r w:rsidRPr="002F5484">
              <w:rPr>
                <w:rFonts w:ascii="Tahoma" w:hAnsi="Tahoma" w:cs="Tahoma"/>
                <w:color w:val="002060"/>
              </w:rPr>
              <w:t>more complex techniques to mould and form malleable materials, such as the coil pot technique in clay and adding detailed surface decoration</w:t>
            </w:r>
            <w:proofErr w:type="gramEnd"/>
            <w:r w:rsidRPr="002F5484">
              <w:rPr>
                <w:rFonts w:ascii="Tahoma" w:hAnsi="Tahoma" w:cs="Tahoma"/>
                <w:color w:val="002060"/>
              </w:rPr>
              <w:t xml:space="preserve">. </w:t>
            </w:r>
          </w:p>
          <w:p w14:paraId="4ABAE824"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 xml:space="preserve">Show an understanding of appropriate finish and present work to a good standard. </w:t>
            </w:r>
          </w:p>
          <w:p w14:paraId="7F687CA6"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Respond to a stimulus and begin to make choices about materials used to work in 3D</w:t>
            </w:r>
          </w:p>
          <w:p w14:paraId="6682E8C2"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 xml:space="preserve">Able to plan and think through the making process to create 3D forms using a range of materials. </w:t>
            </w:r>
          </w:p>
          <w:p w14:paraId="47284F71"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 xml:space="preserve">Shape materials for a purpose, positioning and joining materials in new ways (tie, bind, stick, </w:t>
            </w:r>
            <w:proofErr w:type="gramStart"/>
            <w:r w:rsidRPr="002F5484">
              <w:rPr>
                <w:rFonts w:ascii="Tahoma" w:hAnsi="Tahoma" w:cs="Tahoma"/>
                <w:color w:val="002060"/>
              </w:rPr>
              <w:t>fold</w:t>
            </w:r>
            <w:proofErr w:type="gramEnd"/>
            <w:r w:rsidRPr="002F5484">
              <w:rPr>
                <w:rFonts w:ascii="Tahoma" w:hAnsi="Tahoma" w:cs="Tahoma"/>
                <w:color w:val="002060"/>
              </w:rPr>
              <w:t xml:space="preserve">). </w:t>
            </w:r>
          </w:p>
          <w:p w14:paraId="707C6A47" w14:textId="77777777" w:rsidR="002F5484" w:rsidRPr="002F5484" w:rsidRDefault="002F5484" w:rsidP="002F5484">
            <w:pPr>
              <w:pStyle w:val="NormalWeb"/>
              <w:numPr>
                <w:ilvl w:val="0"/>
                <w:numId w:val="22"/>
              </w:numPr>
              <w:shd w:val="clear" w:color="auto" w:fill="FFFFFF"/>
              <w:rPr>
                <w:rFonts w:ascii="Tahoma" w:hAnsi="Tahoma" w:cs="Tahoma"/>
                <w:color w:val="002060"/>
              </w:rPr>
            </w:pPr>
            <w:r w:rsidRPr="002F5484">
              <w:rPr>
                <w:rFonts w:ascii="Tahoma" w:hAnsi="Tahoma" w:cs="Tahoma"/>
                <w:color w:val="002060"/>
              </w:rPr>
              <w:t xml:space="preserve">Experiment with combining found objects and recyclable material to create sculpture. </w:t>
            </w:r>
          </w:p>
          <w:p w14:paraId="726A8808" w14:textId="77777777" w:rsidR="002F5484" w:rsidRDefault="002F5484" w:rsidP="002F5484">
            <w:pPr>
              <w:pStyle w:val="NormalWeb"/>
              <w:shd w:val="clear" w:color="auto" w:fill="FFFFFF"/>
              <w:ind w:left="360"/>
              <w:rPr>
                <w:rFonts w:ascii="Tahoma" w:hAnsi="Tahoma" w:cs="Tahoma"/>
                <w:color w:val="BF8F00" w:themeColor="accent4" w:themeShade="BF"/>
                <w:u w:val="single"/>
              </w:rPr>
            </w:pPr>
          </w:p>
          <w:p w14:paraId="3D2B6BC0" w14:textId="7BF18467" w:rsidR="002F5484" w:rsidRDefault="002F5484" w:rsidP="002F5484">
            <w:pPr>
              <w:pStyle w:val="NormalWeb"/>
              <w:shd w:val="clear" w:color="auto" w:fill="FFFFFF"/>
              <w:rPr>
                <w:rFonts w:ascii="Tahoma" w:hAnsi="Tahoma" w:cs="Tahoma"/>
                <w:color w:val="BF8F00" w:themeColor="accent4" w:themeShade="BF"/>
              </w:rPr>
            </w:pPr>
            <w:r w:rsidRPr="004F17F0">
              <w:rPr>
                <w:rFonts w:ascii="Tahoma" w:hAnsi="Tahoma" w:cs="Tahoma"/>
                <w:color w:val="BF8F00" w:themeColor="accent4" w:themeShade="BF"/>
                <w:u w:val="single"/>
              </w:rPr>
              <w:t>Craft and Design</w:t>
            </w:r>
            <w:r>
              <w:rPr>
                <w:rFonts w:ascii="Tahoma" w:hAnsi="Tahoma" w:cs="Tahoma"/>
                <w:color w:val="BF8F00" w:themeColor="accent4" w:themeShade="BF"/>
              </w:rPr>
              <w:t xml:space="preserve"> </w:t>
            </w:r>
          </w:p>
          <w:p w14:paraId="3EB0E3C2" w14:textId="77777777" w:rsidR="002F5484" w:rsidRPr="002F5484" w:rsidRDefault="002F5484" w:rsidP="002F5484">
            <w:pPr>
              <w:pStyle w:val="NormalWeb"/>
              <w:numPr>
                <w:ilvl w:val="0"/>
                <w:numId w:val="23"/>
              </w:numPr>
              <w:shd w:val="clear" w:color="auto" w:fill="FFFFFF"/>
              <w:rPr>
                <w:rFonts w:ascii="Tahoma" w:hAnsi="Tahoma" w:cs="Tahoma"/>
                <w:color w:val="FFC000"/>
              </w:rPr>
            </w:pPr>
            <w:r w:rsidRPr="002F5484">
              <w:rPr>
                <w:rFonts w:ascii="Tahoma" w:hAnsi="Tahoma" w:cs="Tahoma"/>
                <w:color w:val="FFC000"/>
              </w:rPr>
              <w:lastRenderedPageBreak/>
              <w:t xml:space="preserve">Learn new making techniques, comparing these and making decisions about which method to use to achieve a particular outcome. </w:t>
            </w:r>
          </w:p>
          <w:p w14:paraId="231E59BA" w14:textId="77777777" w:rsidR="002F5484" w:rsidRPr="002F5484" w:rsidRDefault="002F5484" w:rsidP="002F5484">
            <w:pPr>
              <w:pStyle w:val="NormalWeb"/>
              <w:numPr>
                <w:ilvl w:val="0"/>
                <w:numId w:val="23"/>
              </w:numPr>
              <w:shd w:val="clear" w:color="auto" w:fill="FFFFFF"/>
              <w:rPr>
                <w:rFonts w:ascii="Tahoma" w:hAnsi="Tahoma" w:cs="Tahoma"/>
                <w:color w:val="FFC000"/>
              </w:rPr>
            </w:pPr>
            <w:r w:rsidRPr="002F5484">
              <w:rPr>
                <w:rFonts w:ascii="Tahoma" w:hAnsi="Tahoma" w:cs="Tahoma"/>
                <w:color w:val="FFC000"/>
              </w:rPr>
              <w:t xml:space="preserve">Design and make art for different purposes and begin to consider how this works in creative industries. </w:t>
            </w:r>
          </w:p>
          <w:p w14:paraId="5E64FCA6" w14:textId="320AF7A1" w:rsidR="002F5484" w:rsidRPr="002F5484" w:rsidRDefault="002F5484" w:rsidP="002F5484">
            <w:pPr>
              <w:pStyle w:val="NormalWeb"/>
              <w:numPr>
                <w:ilvl w:val="0"/>
                <w:numId w:val="23"/>
              </w:numPr>
              <w:shd w:val="clear" w:color="auto" w:fill="FFFFFF"/>
              <w:rPr>
                <w:rFonts w:ascii="Tahoma" w:hAnsi="Tahoma" w:cs="Tahoma"/>
                <w:color w:val="FFC000"/>
              </w:rPr>
            </w:pPr>
            <w:r w:rsidRPr="002F5484">
              <w:rPr>
                <w:rFonts w:ascii="Tahoma" w:hAnsi="Tahoma" w:cs="Tahoma"/>
                <w:color w:val="FFC000"/>
              </w:rPr>
              <w:t>Learn a new making technique (</w:t>
            </w:r>
            <w:r w:rsidRPr="002F5484">
              <w:rPr>
                <w:rFonts w:ascii="Tahoma" w:hAnsi="Tahoma" w:cs="Tahoma"/>
                <w:color w:val="FFC000"/>
              </w:rPr>
              <w:t>papermaking</w:t>
            </w:r>
            <w:r w:rsidRPr="002F5484">
              <w:rPr>
                <w:rFonts w:ascii="Tahoma" w:hAnsi="Tahoma" w:cs="Tahoma"/>
                <w:color w:val="FFC000"/>
              </w:rPr>
              <w:t xml:space="preserve">) and apply it as part of their own project. </w:t>
            </w:r>
          </w:p>
          <w:p w14:paraId="633D6277" w14:textId="77777777" w:rsidR="002F5484" w:rsidRPr="002F5484" w:rsidRDefault="002F5484" w:rsidP="002F5484">
            <w:pPr>
              <w:pStyle w:val="NormalWeb"/>
              <w:numPr>
                <w:ilvl w:val="0"/>
                <w:numId w:val="23"/>
              </w:numPr>
              <w:shd w:val="clear" w:color="auto" w:fill="FFFFFF"/>
              <w:rPr>
                <w:rFonts w:ascii="Tahoma" w:hAnsi="Tahoma" w:cs="Tahoma"/>
                <w:color w:val="FFC000"/>
              </w:rPr>
            </w:pPr>
            <w:r w:rsidRPr="002F5484">
              <w:rPr>
                <w:rFonts w:ascii="Tahoma" w:hAnsi="Tahoma" w:cs="Tahoma"/>
                <w:color w:val="FFC000"/>
              </w:rPr>
              <w:t xml:space="preserve">Investigate the history of a craft technique and share that knowledge in a personal way. </w:t>
            </w:r>
          </w:p>
          <w:p w14:paraId="44F75A3A" w14:textId="77777777" w:rsidR="002F5484" w:rsidRPr="002F5484" w:rsidRDefault="002F5484" w:rsidP="002F5484">
            <w:pPr>
              <w:pStyle w:val="NormalWeb"/>
              <w:numPr>
                <w:ilvl w:val="0"/>
                <w:numId w:val="23"/>
              </w:numPr>
              <w:shd w:val="clear" w:color="auto" w:fill="FFFFFF"/>
              <w:rPr>
                <w:rFonts w:ascii="Tahoma" w:hAnsi="Tahoma" w:cs="Tahoma"/>
                <w:color w:val="FFC000"/>
              </w:rPr>
            </w:pPr>
            <w:r w:rsidRPr="002F5484">
              <w:rPr>
                <w:rFonts w:ascii="Tahoma" w:hAnsi="Tahoma" w:cs="Tahoma"/>
                <w:color w:val="FFC000"/>
              </w:rPr>
              <w:t xml:space="preserve">Design and make creative work for different purposes, evaluating the success of the techniques used. </w:t>
            </w:r>
          </w:p>
          <w:p w14:paraId="0E09BA07" w14:textId="77777777" w:rsidR="002F5484" w:rsidRPr="004F17F0" w:rsidRDefault="002F5484" w:rsidP="002F5484">
            <w:pPr>
              <w:pStyle w:val="NormalWeb"/>
              <w:shd w:val="clear" w:color="auto" w:fill="FFFFFF"/>
              <w:ind w:left="360"/>
              <w:rPr>
                <w:rFonts w:ascii="Tahoma" w:hAnsi="Tahoma" w:cs="Tahoma"/>
                <w:color w:val="BF8F00" w:themeColor="accent4" w:themeShade="BF"/>
              </w:rPr>
            </w:pPr>
          </w:p>
          <w:p w14:paraId="4BEA3E9C" w14:textId="77777777" w:rsidR="002F5484" w:rsidRPr="005C765F" w:rsidRDefault="002F5484" w:rsidP="002F5484">
            <w:pPr>
              <w:rPr>
                <w:rFonts w:ascii="Tahoma" w:hAnsi="Tahoma" w:cs="Tahoma"/>
              </w:rPr>
            </w:pPr>
          </w:p>
          <w:p w14:paraId="56ED6988" w14:textId="77777777" w:rsidR="004F17F0" w:rsidRPr="002F5484" w:rsidRDefault="004F17F0" w:rsidP="004F17F0">
            <w:pPr>
              <w:pStyle w:val="TableParagraph"/>
              <w:tabs>
                <w:tab w:val="left" w:pos="246"/>
              </w:tabs>
              <w:spacing w:before="1"/>
              <w:ind w:left="245"/>
              <w:rPr>
                <w:rFonts w:ascii="Tahoma" w:hAnsi="Tahoma" w:cs="Tahoma"/>
                <w:color w:val="7030A0"/>
                <w:sz w:val="16"/>
              </w:rPr>
            </w:pPr>
          </w:p>
        </w:tc>
        <w:tc>
          <w:tcPr>
            <w:tcW w:w="6194" w:type="dxa"/>
            <w:gridSpan w:val="2"/>
          </w:tcPr>
          <w:p w14:paraId="35C9F571" w14:textId="77777777" w:rsidR="002F5484" w:rsidRDefault="002F5484" w:rsidP="002F5484">
            <w:pPr>
              <w:pStyle w:val="NormalWeb"/>
              <w:shd w:val="clear" w:color="auto" w:fill="FFFFFF"/>
              <w:rPr>
                <w:rFonts w:ascii="Tahoma" w:hAnsi="Tahoma" w:cs="Tahoma"/>
                <w:color w:val="7030A0"/>
              </w:rPr>
            </w:pPr>
            <w:r w:rsidRPr="004F17F0">
              <w:rPr>
                <w:rFonts w:ascii="Tahoma" w:hAnsi="Tahoma" w:cs="Tahoma"/>
                <w:color w:val="7030A0"/>
                <w:u w:val="single"/>
              </w:rPr>
              <w:lastRenderedPageBreak/>
              <w:t>Drawing</w:t>
            </w:r>
          </w:p>
          <w:p w14:paraId="210DA6E6"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Draw expressively in their own personal style and in response to their choice of stimulus, showing the ability to develop a drawing independently. </w:t>
            </w:r>
          </w:p>
          <w:p w14:paraId="23C88240"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Apply new drawing techniques to improve their mastery of materials and techniques </w:t>
            </w:r>
          </w:p>
          <w:p w14:paraId="5E3989AB"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Push the boundaries of </w:t>
            </w:r>
            <w:proofErr w:type="gramStart"/>
            <w:r w:rsidRPr="002F5484">
              <w:rPr>
                <w:rFonts w:ascii="Tahoma" w:hAnsi="Tahoma" w:cs="Tahoma"/>
                <w:color w:val="7030A0"/>
                <w:sz w:val="23"/>
                <w:szCs w:val="23"/>
              </w:rPr>
              <w:t>mark-making</w:t>
            </w:r>
            <w:proofErr w:type="gramEnd"/>
            <w:r w:rsidRPr="002F5484">
              <w:rPr>
                <w:rFonts w:ascii="Tahoma" w:hAnsi="Tahoma" w:cs="Tahoma"/>
                <w:color w:val="7030A0"/>
                <w:sz w:val="23"/>
                <w:szCs w:val="23"/>
              </w:rPr>
              <w:t xml:space="preserve"> to explore new surfaces, e.g. drawing on clay, layering media and incorporating digital drawing techniques. </w:t>
            </w:r>
          </w:p>
          <w:p w14:paraId="60635CB4"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To use a broader range of stimulus to draw from, such as architecture, culture and photography. Begin to develop drawn ideas as part of an exploratory journey. </w:t>
            </w:r>
          </w:p>
          <w:p w14:paraId="5EE861B2"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Apply known techniques with a range of media, selecting </w:t>
            </w:r>
            <w:proofErr w:type="gramStart"/>
            <w:r w:rsidRPr="002F5484">
              <w:rPr>
                <w:rFonts w:ascii="Tahoma" w:hAnsi="Tahoma" w:cs="Tahoma"/>
                <w:color w:val="7030A0"/>
                <w:sz w:val="23"/>
                <w:szCs w:val="23"/>
              </w:rPr>
              <w:t>these independently in response</w:t>
            </w:r>
            <w:proofErr w:type="gramEnd"/>
            <w:r w:rsidRPr="002F5484">
              <w:rPr>
                <w:rFonts w:ascii="Tahoma" w:hAnsi="Tahoma" w:cs="Tahoma"/>
                <w:color w:val="7030A0"/>
                <w:sz w:val="23"/>
                <w:szCs w:val="23"/>
              </w:rPr>
              <w:t xml:space="preserve"> to a stimulus. </w:t>
            </w:r>
          </w:p>
          <w:p w14:paraId="13F8D09E" w14:textId="77777777" w:rsidR="002F5484" w:rsidRPr="002F5484" w:rsidRDefault="002F5484" w:rsidP="002F5484">
            <w:pPr>
              <w:pStyle w:val="NormalWeb"/>
              <w:numPr>
                <w:ilvl w:val="0"/>
                <w:numId w:val="24"/>
              </w:numPr>
              <w:shd w:val="clear" w:color="auto" w:fill="FFFFFF"/>
              <w:rPr>
                <w:rFonts w:ascii="Tahoma" w:hAnsi="Tahoma" w:cs="Tahoma"/>
                <w:color w:val="7030A0"/>
                <w:sz w:val="23"/>
                <w:szCs w:val="23"/>
              </w:rPr>
            </w:pPr>
            <w:r w:rsidRPr="002F5484">
              <w:rPr>
                <w:rFonts w:ascii="Tahoma" w:hAnsi="Tahoma" w:cs="Tahoma"/>
                <w:color w:val="7030A0"/>
                <w:sz w:val="23"/>
                <w:szCs w:val="23"/>
              </w:rPr>
              <w:t xml:space="preserve">Draw in a more sustained way, revisiting a drawing over time and applying their understanding of tone, texture, line, colour and form. </w:t>
            </w:r>
          </w:p>
          <w:p w14:paraId="299AA586" w14:textId="65EFB1AC" w:rsidR="002F5484" w:rsidRPr="002F5484" w:rsidRDefault="002F5484" w:rsidP="002F5484">
            <w:pPr>
              <w:pStyle w:val="NormalWeb"/>
              <w:shd w:val="clear" w:color="auto" w:fill="FFFFFF"/>
              <w:ind w:left="360"/>
              <w:rPr>
                <w:rFonts w:ascii="Tahoma" w:hAnsi="Tahoma" w:cs="Tahoma"/>
                <w:color w:val="00B050"/>
              </w:rPr>
            </w:pPr>
            <w:r w:rsidRPr="004F17F0">
              <w:rPr>
                <w:rFonts w:ascii="Tahoma" w:hAnsi="Tahoma" w:cs="Tahoma"/>
                <w:color w:val="00B050"/>
                <w:u w:val="single"/>
              </w:rPr>
              <w:lastRenderedPageBreak/>
              <w:t>Painting and Mixed Media</w:t>
            </w:r>
            <w:r>
              <w:rPr>
                <w:rFonts w:ascii="Tahoma" w:hAnsi="Tahoma" w:cs="Tahoma"/>
                <w:color w:val="00B050"/>
              </w:rPr>
              <w:t xml:space="preserve"> </w:t>
            </w:r>
          </w:p>
          <w:p w14:paraId="1896F7C6" w14:textId="6F7D00F5" w:rsidR="002F5484" w:rsidRPr="002F5484" w:rsidRDefault="002F5484" w:rsidP="002F5484">
            <w:pPr>
              <w:pStyle w:val="NormalWeb"/>
              <w:numPr>
                <w:ilvl w:val="0"/>
                <w:numId w:val="25"/>
              </w:numPr>
              <w:shd w:val="clear" w:color="auto" w:fill="FFFFFF"/>
              <w:rPr>
                <w:rFonts w:ascii="Tahoma" w:hAnsi="Tahoma" w:cs="Tahoma"/>
                <w:color w:val="00B050"/>
              </w:rPr>
            </w:pPr>
            <w:r w:rsidRPr="002F5484">
              <w:rPr>
                <w:rFonts w:ascii="Tahoma" w:hAnsi="Tahoma" w:cs="Tahoma"/>
                <w:color w:val="00B050"/>
              </w:rPr>
              <w:t xml:space="preserve">Manipulate paint and painting techniques to suit a purpose, making choices based on their experiences. Work in a sustained way over several sessions to complete a piece. </w:t>
            </w:r>
          </w:p>
          <w:p w14:paraId="72AC2B43" w14:textId="77777777" w:rsidR="002F5484" w:rsidRPr="002F5484" w:rsidRDefault="002F5484" w:rsidP="002F5484">
            <w:pPr>
              <w:pStyle w:val="NormalWeb"/>
              <w:numPr>
                <w:ilvl w:val="0"/>
                <w:numId w:val="25"/>
              </w:numPr>
              <w:shd w:val="clear" w:color="auto" w:fill="FFFFFF"/>
              <w:rPr>
                <w:rFonts w:ascii="Tahoma" w:hAnsi="Tahoma" w:cs="Tahoma"/>
                <w:color w:val="00B050"/>
              </w:rPr>
            </w:pPr>
            <w:proofErr w:type="spellStart"/>
            <w:r w:rsidRPr="002F5484">
              <w:rPr>
                <w:rFonts w:ascii="Tahoma" w:hAnsi="Tahoma" w:cs="Tahoma"/>
                <w:color w:val="00B050"/>
              </w:rPr>
              <w:t>Analyse</w:t>
            </w:r>
            <w:proofErr w:type="spellEnd"/>
            <w:r w:rsidRPr="002F5484">
              <w:rPr>
                <w:rFonts w:ascii="Tahoma" w:hAnsi="Tahoma" w:cs="Tahoma"/>
                <w:color w:val="00B050"/>
              </w:rPr>
              <w:t xml:space="preserve"> and describe how colour </w:t>
            </w:r>
            <w:proofErr w:type="gramStart"/>
            <w:r w:rsidRPr="002F5484">
              <w:rPr>
                <w:rFonts w:ascii="Tahoma" w:hAnsi="Tahoma" w:cs="Tahoma"/>
                <w:color w:val="00B050"/>
              </w:rPr>
              <w:t>is used</w:t>
            </w:r>
            <w:proofErr w:type="gramEnd"/>
            <w:r w:rsidRPr="002F5484">
              <w:rPr>
                <w:rFonts w:ascii="Tahoma" w:hAnsi="Tahoma" w:cs="Tahoma"/>
                <w:color w:val="00B050"/>
              </w:rPr>
              <w:t xml:space="preserve"> in other artists’ work.</w:t>
            </w:r>
            <w:r w:rsidRPr="002F5484">
              <w:rPr>
                <w:rFonts w:ascii="Tahoma" w:hAnsi="Tahoma" w:cs="Tahoma"/>
                <w:color w:val="00B050"/>
              </w:rPr>
              <w:br/>
              <w:t xml:space="preserve">Consider materials, scale and techniques when creating collage and other mixed media pieces. Create collage in response to a stimulus and work collaboratively on a larger scale. </w:t>
            </w:r>
          </w:p>
          <w:p w14:paraId="52049C5B" w14:textId="77777777" w:rsidR="002F5484" w:rsidRPr="002F5484" w:rsidRDefault="002F5484" w:rsidP="002F5484">
            <w:pPr>
              <w:pStyle w:val="NormalWeb"/>
              <w:numPr>
                <w:ilvl w:val="0"/>
                <w:numId w:val="25"/>
              </w:numPr>
              <w:shd w:val="clear" w:color="auto" w:fill="FFFFFF"/>
              <w:rPr>
                <w:rFonts w:ascii="Tahoma" w:hAnsi="Tahoma" w:cs="Tahoma"/>
                <w:color w:val="00B050"/>
              </w:rPr>
            </w:pPr>
            <w:r w:rsidRPr="002F5484">
              <w:rPr>
                <w:rFonts w:ascii="Tahoma" w:hAnsi="Tahoma" w:cs="Tahoma"/>
                <w:color w:val="00B050"/>
              </w:rPr>
              <w:t xml:space="preserve">Apply paint with control in different ways to achieve different effects, experimenting with techniques used by other artists and applying ideas to their own artworks </w:t>
            </w:r>
            <w:proofErr w:type="spellStart"/>
            <w:r w:rsidRPr="002F5484">
              <w:rPr>
                <w:rFonts w:ascii="Tahoma" w:hAnsi="Tahoma" w:cs="Tahoma"/>
                <w:color w:val="00B050"/>
              </w:rPr>
              <w:t>eg</w:t>
            </w:r>
            <w:proofErr w:type="spellEnd"/>
            <w:r w:rsidRPr="002F5484">
              <w:rPr>
                <w:rFonts w:ascii="Tahoma" w:hAnsi="Tahoma" w:cs="Tahoma"/>
                <w:color w:val="00B050"/>
              </w:rPr>
              <w:t xml:space="preserve"> </w:t>
            </w:r>
            <w:r w:rsidRPr="002F5484">
              <w:rPr>
                <w:rFonts w:ascii="Tahoma" w:hAnsi="Tahoma" w:cs="Tahoma"/>
                <w:i/>
                <w:iCs/>
                <w:color w:val="00B050"/>
              </w:rPr>
              <w:t xml:space="preserve">making choices about painting surfaces or mixing paint with other materials. </w:t>
            </w:r>
          </w:p>
          <w:p w14:paraId="15EF2202" w14:textId="77777777" w:rsidR="002F5484" w:rsidRPr="002F5484" w:rsidRDefault="002F5484" w:rsidP="002F5484">
            <w:pPr>
              <w:pStyle w:val="NormalWeb"/>
              <w:numPr>
                <w:ilvl w:val="0"/>
                <w:numId w:val="25"/>
              </w:numPr>
              <w:shd w:val="clear" w:color="auto" w:fill="FFFFFF"/>
              <w:rPr>
                <w:rFonts w:ascii="Tahoma" w:hAnsi="Tahoma" w:cs="Tahoma"/>
                <w:color w:val="00B050"/>
              </w:rPr>
            </w:pPr>
            <w:r w:rsidRPr="002F5484">
              <w:rPr>
                <w:rFonts w:ascii="Tahoma" w:hAnsi="Tahoma" w:cs="Tahoma"/>
                <w:color w:val="00B050"/>
              </w:rPr>
              <w:t>Develop a painting from a drawing or other initial stimulus.</w:t>
            </w:r>
            <w:r w:rsidRPr="002F5484">
              <w:rPr>
                <w:rFonts w:ascii="Tahoma" w:hAnsi="Tahoma" w:cs="Tahoma"/>
                <w:color w:val="00B050"/>
              </w:rPr>
              <w:br/>
              <w:t>Add collage to a painted, printed or drawn background for effect.</w:t>
            </w:r>
            <w:r w:rsidRPr="002F5484">
              <w:rPr>
                <w:rFonts w:ascii="Tahoma" w:hAnsi="Tahoma" w:cs="Tahoma"/>
                <w:color w:val="00B050"/>
              </w:rPr>
              <w:br/>
              <w:t xml:space="preserve">Explore how collage can extend original ideas. Combine digital effects with other media. </w:t>
            </w:r>
          </w:p>
          <w:p w14:paraId="42AB987F" w14:textId="77777777" w:rsidR="002F5484" w:rsidRDefault="002F5484" w:rsidP="002F5484">
            <w:pPr>
              <w:pStyle w:val="NormalWeb"/>
              <w:shd w:val="clear" w:color="auto" w:fill="FFFFFF"/>
              <w:ind w:left="360"/>
              <w:rPr>
                <w:rFonts w:ascii="Tahoma" w:hAnsi="Tahoma" w:cs="Tahoma"/>
                <w:color w:val="002060"/>
              </w:rPr>
            </w:pPr>
            <w:r w:rsidRPr="004F17F0">
              <w:rPr>
                <w:rFonts w:ascii="Tahoma" w:hAnsi="Tahoma" w:cs="Tahoma"/>
                <w:color w:val="002060"/>
                <w:u w:val="single"/>
              </w:rPr>
              <w:t>Sculpture and 3D</w:t>
            </w:r>
            <w:r>
              <w:rPr>
                <w:rFonts w:ascii="Tahoma" w:hAnsi="Tahoma" w:cs="Tahoma"/>
                <w:color w:val="002060"/>
              </w:rPr>
              <w:t xml:space="preserve"> </w:t>
            </w:r>
          </w:p>
          <w:p w14:paraId="108D3466"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Uses personal plans and ideas to design and construct more complex sculptures and 3D forms. </w:t>
            </w:r>
          </w:p>
          <w:p w14:paraId="141FD5BE"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Combine materials and techniques appropriately to fit with ideas. </w:t>
            </w:r>
          </w:p>
          <w:p w14:paraId="2457A5B4"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Confidently problem-solve, edit and refine to create desired effects and end results. </w:t>
            </w:r>
          </w:p>
          <w:p w14:paraId="517CAF66"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Investigate scale when creating forms in three dimensions. </w:t>
            </w:r>
          </w:p>
          <w:p w14:paraId="3761C10F"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Explore a greater range of materials to create 3D forms </w:t>
            </w:r>
            <w:proofErr w:type="spellStart"/>
            <w:r w:rsidRPr="002F5484">
              <w:rPr>
                <w:rFonts w:ascii="Tahoma" w:hAnsi="Tahoma" w:cs="Tahoma"/>
                <w:i/>
                <w:iCs/>
                <w:color w:val="002060"/>
              </w:rPr>
              <w:t>eg.wire</w:t>
            </w:r>
            <w:proofErr w:type="spellEnd"/>
            <w:r w:rsidRPr="002F5484">
              <w:rPr>
                <w:rFonts w:ascii="Tahoma" w:hAnsi="Tahoma" w:cs="Tahoma"/>
                <w:i/>
                <w:iCs/>
                <w:color w:val="002060"/>
              </w:rPr>
              <w:t xml:space="preserve"> and found materials </w:t>
            </w:r>
          </w:p>
          <w:p w14:paraId="3C383098"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Plan a sculpture, developing an idea in 2D into a three-dimensional piece. </w:t>
            </w:r>
          </w:p>
          <w:p w14:paraId="52AD1062" w14:textId="77777777" w:rsidR="002F5484" w:rsidRPr="002F5484" w:rsidRDefault="002F5484" w:rsidP="002F5484">
            <w:pPr>
              <w:pStyle w:val="NormalWeb"/>
              <w:numPr>
                <w:ilvl w:val="0"/>
                <w:numId w:val="26"/>
              </w:numPr>
              <w:shd w:val="clear" w:color="auto" w:fill="FFFFFF"/>
              <w:rPr>
                <w:rFonts w:ascii="Tahoma" w:hAnsi="Tahoma" w:cs="Tahoma"/>
                <w:color w:val="002060"/>
              </w:rPr>
            </w:pPr>
            <w:r w:rsidRPr="002F5484">
              <w:rPr>
                <w:rFonts w:ascii="Tahoma" w:hAnsi="Tahoma" w:cs="Tahoma"/>
                <w:color w:val="002060"/>
              </w:rPr>
              <w:t xml:space="preserve">Persevere when constructions are challenging and work to problem solve more independently. </w:t>
            </w:r>
          </w:p>
          <w:p w14:paraId="433A286D" w14:textId="46B8E84A" w:rsidR="002F5484" w:rsidRPr="002F5484" w:rsidRDefault="002F5484" w:rsidP="002F5484">
            <w:pPr>
              <w:pStyle w:val="NormalWeb"/>
              <w:shd w:val="clear" w:color="auto" w:fill="FFFFFF"/>
              <w:rPr>
                <w:rFonts w:ascii="Tahoma" w:hAnsi="Tahoma" w:cs="Tahoma"/>
                <w:color w:val="BF8F00" w:themeColor="accent4" w:themeShade="BF"/>
              </w:rPr>
            </w:pPr>
            <w:r w:rsidRPr="004F17F0">
              <w:rPr>
                <w:rFonts w:ascii="Tahoma" w:hAnsi="Tahoma" w:cs="Tahoma"/>
                <w:color w:val="BF8F00" w:themeColor="accent4" w:themeShade="BF"/>
                <w:u w:val="single"/>
              </w:rPr>
              <w:t>Craft and Design</w:t>
            </w:r>
            <w:r>
              <w:rPr>
                <w:rFonts w:ascii="Tahoma" w:hAnsi="Tahoma" w:cs="Tahoma"/>
                <w:color w:val="BF8F00" w:themeColor="accent4" w:themeShade="BF"/>
              </w:rPr>
              <w:t xml:space="preserve"> </w:t>
            </w:r>
          </w:p>
          <w:p w14:paraId="3F5C075A" w14:textId="51F51BD9" w:rsidR="002F5484" w:rsidRPr="002F5484" w:rsidRDefault="002F5484" w:rsidP="002F5484">
            <w:pPr>
              <w:pStyle w:val="NormalWeb"/>
              <w:shd w:val="clear" w:color="auto" w:fill="FFFFFF"/>
              <w:rPr>
                <w:rFonts w:ascii="Tahoma" w:hAnsi="Tahoma" w:cs="Tahoma"/>
                <w:color w:val="FFC000"/>
              </w:rPr>
            </w:pPr>
            <w:r w:rsidRPr="002F5484">
              <w:rPr>
                <w:rFonts w:ascii="Tahoma" w:hAnsi="Tahoma" w:cs="Tahoma"/>
                <w:color w:val="FFC000"/>
              </w:rPr>
              <w:lastRenderedPageBreak/>
              <w:t xml:space="preserve">Draw upon their experience of creative work and their research to develop their own starting points for creative outcomes. </w:t>
            </w:r>
          </w:p>
          <w:p w14:paraId="4892D5EC" w14:textId="77777777" w:rsidR="002F5484" w:rsidRPr="002F5484" w:rsidRDefault="002F5484" w:rsidP="002F5484">
            <w:pPr>
              <w:pStyle w:val="NormalWeb"/>
              <w:shd w:val="clear" w:color="auto" w:fill="FFFFFF"/>
              <w:rPr>
                <w:rFonts w:ascii="Tahoma" w:hAnsi="Tahoma" w:cs="Tahoma"/>
                <w:color w:val="FFC000"/>
              </w:rPr>
            </w:pPr>
            <w:r w:rsidRPr="002F5484">
              <w:rPr>
                <w:rFonts w:ascii="Tahoma" w:hAnsi="Tahoma" w:cs="Tahoma"/>
                <w:color w:val="FFC000"/>
              </w:rPr>
              <w:t xml:space="preserve">Develop ideas more independently from their own research. Explore and record their plans, ideas and evaluations to develop their ideas towards an outcome. </w:t>
            </w:r>
          </w:p>
          <w:p w14:paraId="6CF65EBF" w14:textId="77777777" w:rsidR="004F17F0" w:rsidRPr="00B5208A" w:rsidRDefault="004F17F0" w:rsidP="004F17F0">
            <w:pPr>
              <w:pStyle w:val="TableParagraph"/>
              <w:tabs>
                <w:tab w:val="left" w:pos="246"/>
              </w:tabs>
              <w:spacing w:before="1"/>
              <w:ind w:left="245"/>
              <w:rPr>
                <w:rFonts w:ascii="Tahoma" w:hAnsi="Tahoma" w:cs="Tahoma"/>
                <w:color w:val="006FC0"/>
                <w:sz w:val="16"/>
              </w:rPr>
            </w:pPr>
          </w:p>
        </w:tc>
      </w:tr>
      <w:tr w:rsidR="004F17F0" w:rsidRPr="007562B6" w14:paraId="412AC46F" w14:textId="77777777" w:rsidTr="002F5484">
        <w:trPr>
          <w:trHeight w:val="3095"/>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1783B6F6" w14:textId="057C8521" w:rsidR="004F17F0" w:rsidRPr="00246CD9" w:rsidRDefault="004F17F0" w:rsidP="004F17F0">
            <w:pPr>
              <w:pStyle w:val="TableParagraph"/>
              <w:tabs>
                <w:tab w:val="left" w:pos="1667"/>
                <w:tab w:val="left" w:pos="5258"/>
              </w:tabs>
              <w:spacing w:before="114"/>
              <w:ind w:left="83"/>
              <w:jc w:val="center"/>
              <w:rPr>
                <w:color w:val="FFFFFF" w:themeColor="background1"/>
              </w:rPr>
            </w:pPr>
            <w:r w:rsidRPr="00246CD9">
              <w:rPr>
                <w:color w:val="FFFFFF" w:themeColor="background1"/>
              </w:rPr>
              <w:lastRenderedPageBreak/>
              <w:t>Knowledge of artists</w:t>
            </w:r>
          </w:p>
        </w:tc>
        <w:tc>
          <w:tcPr>
            <w:tcW w:w="3189" w:type="dxa"/>
            <w:tcBorders>
              <w:left w:val="single" w:sz="12" w:space="0" w:color="006FC0"/>
            </w:tcBorders>
          </w:tcPr>
          <w:p w14:paraId="040B0DC2" w14:textId="77777777" w:rsidR="004F17F0" w:rsidRDefault="004F17F0" w:rsidP="004F17F0">
            <w:pPr>
              <w:pStyle w:val="TableParagraph"/>
              <w:spacing w:before="1"/>
              <w:rPr>
                <w:rFonts w:ascii="Tahoma" w:hAnsi="Tahoma" w:cs="Tahoma"/>
                <w:sz w:val="16"/>
              </w:rPr>
            </w:pPr>
            <w:r w:rsidRPr="00246CD9">
              <w:rPr>
                <w:rFonts w:ascii="Tahoma" w:hAnsi="Tahoma" w:cs="Tahoma"/>
                <w:sz w:val="24"/>
              </w:rPr>
              <w:t xml:space="preserve">Talk about artists they have seen and explain why </w:t>
            </w:r>
            <w:r>
              <w:rPr>
                <w:rFonts w:ascii="Tahoma" w:hAnsi="Tahoma" w:cs="Tahoma"/>
                <w:sz w:val="24"/>
              </w:rPr>
              <w:t>t</w:t>
            </w:r>
            <w:r w:rsidRPr="00246CD9">
              <w:rPr>
                <w:rFonts w:ascii="Tahoma" w:hAnsi="Tahoma" w:cs="Tahoma"/>
                <w:sz w:val="24"/>
              </w:rPr>
              <w:t>hey like or dislike their work</w:t>
            </w:r>
            <w:r>
              <w:rPr>
                <w:rFonts w:ascii="Tahoma" w:hAnsi="Tahoma" w:cs="Tahoma"/>
                <w:sz w:val="16"/>
              </w:rPr>
              <w:t xml:space="preserve">. </w:t>
            </w:r>
          </w:p>
          <w:p w14:paraId="35D95D31" w14:textId="77777777" w:rsidR="004F17F0" w:rsidRDefault="004F17F0" w:rsidP="004F17F0">
            <w:pPr>
              <w:pStyle w:val="TableParagraph"/>
              <w:spacing w:before="1"/>
              <w:rPr>
                <w:rFonts w:ascii="Tahoma" w:hAnsi="Tahoma" w:cs="Tahoma"/>
                <w:sz w:val="16"/>
              </w:rPr>
            </w:pPr>
          </w:p>
          <w:p w14:paraId="330EB1C4" w14:textId="78E11733" w:rsidR="004F17F0" w:rsidRPr="00B5208A" w:rsidRDefault="004F17F0" w:rsidP="004F17F0">
            <w:pPr>
              <w:pStyle w:val="TableParagraph"/>
              <w:spacing w:before="1"/>
              <w:rPr>
                <w:rFonts w:ascii="Tahoma" w:hAnsi="Tahoma" w:cs="Tahoma"/>
                <w:sz w:val="16"/>
              </w:rPr>
            </w:pPr>
            <w:r w:rsidRPr="004F17F0">
              <w:rPr>
                <w:rFonts w:ascii="Tahoma" w:hAnsi="Tahoma" w:cs="Tahoma"/>
                <w:sz w:val="24"/>
              </w:rPr>
              <w:t>Aboriginal work, patterns on fabrics and wallpaper</w:t>
            </w:r>
            <w:r>
              <w:rPr>
                <w:rFonts w:ascii="Tahoma" w:hAnsi="Tahoma" w:cs="Tahoma"/>
                <w:sz w:val="24"/>
              </w:rPr>
              <w:t>, illustrators, folk weave, patchwork quilt designs</w:t>
            </w:r>
          </w:p>
        </w:tc>
        <w:tc>
          <w:tcPr>
            <w:tcW w:w="6193" w:type="dxa"/>
            <w:gridSpan w:val="2"/>
          </w:tcPr>
          <w:p w14:paraId="072A19E8" w14:textId="77777777"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Talk about art they have seen using some appropriate subject vocabulary. Be able to make links between pieces of art. </w:t>
            </w:r>
          </w:p>
          <w:p w14:paraId="79E8770D" w14:textId="77777777"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Describe similarities and differences between practices in Art and design, e.g. between painting and sculpture, and link these to their own work </w:t>
            </w:r>
          </w:p>
          <w:p w14:paraId="55C68119" w14:textId="77777777" w:rsidR="004F17F0" w:rsidRPr="004F17F0" w:rsidRDefault="004F17F0" w:rsidP="004F17F0">
            <w:pPr>
              <w:pStyle w:val="TableParagraph"/>
              <w:tabs>
                <w:tab w:val="left" w:pos="245"/>
              </w:tabs>
              <w:spacing w:line="219" w:lineRule="exact"/>
              <w:ind w:left="244"/>
              <w:rPr>
                <w:rFonts w:ascii="Tahoma" w:hAnsi="Tahoma" w:cs="Tahoma"/>
                <w:sz w:val="16"/>
              </w:rPr>
            </w:pPr>
          </w:p>
        </w:tc>
        <w:tc>
          <w:tcPr>
            <w:tcW w:w="6191" w:type="dxa"/>
            <w:gridSpan w:val="2"/>
          </w:tcPr>
          <w:p w14:paraId="2F9D682E"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Use subject vocabulary confidently to describe and compare creative works. </w:t>
            </w:r>
          </w:p>
          <w:p w14:paraId="44B27804"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Use their own experiences of techniques and making processes to explain how art works </w:t>
            </w:r>
            <w:proofErr w:type="gramStart"/>
            <w:r w:rsidRPr="005C765F">
              <w:rPr>
                <w:rFonts w:ascii="Tahoma" w:hAnsi="Tahoma" w:cs="Tahoma"/>
              </w:rPr>
              <w:t>may have been made</w:t>
            </w:r>
            <w:proofErr w:type="gramEnd"/>
            <w:r w:rsidRPr="005C765F">
              <w:rPr>
                <w:rFonts w:ascii="Tahoma" w:hAnsi="Tahoma" w:cs="Tahoma"/>
              </w:rPr>
              <w:t xml:space="preserve">. </w:t>
            </w:r>
          </w:p>
          <w:p w14:paraId="0DB2F9FD"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Use subject vocabulary to describe and compare creative works. Use their own experiences to explain how art works </w:t>
            </w:r>
            <w:proofErr w:type="gramStart"/>
            <w:r w:rsidRPr="005C765F">
              <w:rPr>
                <w:rFonts w:ascii="Tahoma" w:hAnsi="Tahoma" w:cs="Tahoma"/>
              </w:rPr>
              <w:t>may have been made</w:t>
            </w:r>
            <w:proofErr w:type="gramEnd"/>
            <w:r w:rsidRPr="005C765F">
              <w:rPr>
                <w:rFonts w:ascii="Tahoma" w:hAnsi="Tahoma" w:cs="Tahoma"/>
              </w:rPr>
              <w:t xml:space="preserve">. </w:t>
            </w:r>
          </w:p>
          <w:p w14:paraId="3B536E34" w14:textId="77777777" w:rsidR="004F17F0" w:rsidRPr="00B5208A" w:rsidRDefault="004F17F0" w:rsidP="004F17F0">
            <w:pPr>
              <w:pStyle w:val="TableParagraph"/>
              <w:tabs>
                <w:tab w:val="left" w:pos="246"/>
              </w:tabs>
              <w:spacing w:before="1"/>
              <w:ind w:left="245"/>
              <w:rPr>
                <w:rFonts w:ascii="Tahoma" w:hAnsi="Tahoma" w:cs="Tahoma"/>
                <w:color w:val="006FC0"/>
                <w:sz w:val="16"/>
              </w:rPr>
            </w:pPr>
          </w:p>
        </w:tc>
        <w:tc>
          <w:tcPr>
            <w:tcW w:w="6194" w:type="dxa"/>
            <w:gridSpan w:val="2"/>
          </w:tcPr>
          <w:p w14:paraId="129EC9C4" w14:textId="164B2E71" w:rsidR="002F5484" w:rsidRPr="002F5484" w:rsidRDefault="002F5484" w:rsidP="002F5484">
            <w:pPr>
              <w:pStyle w:val="NormalWeb"/>
              <w:numPr>
                <w:ilvl w:val="0"/>
                <w:numId w:val="19"/>
              </w:numPr>
              <w:shd w:val="clear" w:color="auto" w:fill="FFFFFF"/>
              <w:rPr>
                <w:rFonts w:ascii="Tahoma" w:hAnsi="Tahoma" w:cs="Tahoma"/>
              </w:rPr>
            </w:pPr>
            <w:r w:rsidRPr="002F5484">
              <w:rPr>
                <w:rFonts w:ascii="Tahoma" w:hAnsi="Tahoma" w:cs="Tahoma"/>
              </w:rPr>
              <w:t xml:space="preserve">Describe, interpret and evaluate the work, ideas and processes used by artists across a variety of disciplines, being able to describe how the cultural and historical context may have influenced their creative work. </w:t>
            </w:r>
          </w:p>
          <w:p w14:paraId="70AF114F" w14:textId="77777777" w:rsidR="002F5484" w:rsidRPr="002F5484" w:rsidRDefault="002F5484" w:rsidP="002F5484">
            <w:pPr>
              <w:pStyle w:val="ListParagraph"/>
              <w:numPr>
                <w:ilvl w:val="0"/>
                <w:numId w:val="19"/>
              </w:numPr>
              <w:rPr>
                <w:sz w:val="24"/>
                <w:szCs w:val="24"/>
              </w:rPr>
            </w:pPr>
            <w:r w:rsidRPr="002F5484">
              <w:rPr>
                <w:rFonts w:ascii="Tahoma" w:hAnsi="Tahoma" w:cs="Tahoma"/>
                <w:sz w:val="24"/>
                <w:szCs w:val="24"/>
              </w:rPr>
              <w:t>Research and discuss the ideas and approaches of artists across a variety of disciplines, being able to describe how the cultural and historical context may have influenced their creative work</w:t>
            </w:r>
          </w:p>
          <w:p w14:paraId="0AB79DBB" w14:textId="77777777" w:rsidR="004F17F0" w:rsidRPr="00B5208A" w:rsidRDefault="004F17F0" w:rsidP="004F17F0">
            <w:pPr>
              <w:pStyle w:val="TableParagraph"/>
              <w:tabs>
                <w:tab w:val="left" w:pos="246"/>
              </w:tabs>
              <w:spacing w:before="1"/>
              <w:ind w:left="245"/>
              <w:rPr>
                <w:rFonts w:ascii="Tahoma" w:hAnsi="Tahoma" w:cs="Tahoma"/>
                <w:color w:val="006FC0"/>
                <w:sz w:val="16"/>
              </w:rPr>
            </w:pPr>
          </w:p>
        </w:tc>
      </w:tr>
      <w:tr w:rsidR="004F17F0" w:rsidRPr="007562B6" w14:paraId="57E37119" w14:textId="77777777" w:rsidTr="002F5484">
        <w:trPr>
          <w:trHeight w:val="2808"/>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34C7D4D6" w14:textId="6EB298AB" w:rsidR="004F17F0" w:rsidRPr="00246CD9" w:rsidRDefault="004F17F0" w:rsidP="004F17F0">
            <w:pPr>
              <w:pStyle w:val="TableParagraph"/>
              <w:tabs>
                <w:tab w:val="left" w:pos="1667"/>
                <w:tab w:val="left" w:pos="5258"/>
              </w:tabs>
              <w:spacing w:before="114"/>
              <w:ind w:left="83"/>
              <w:jc w:val="center"/>
              <w:rPr>
                <w:color w:val="FFFFFF" w:themeColor="background1"/>
              </w:rPr>
            </w:pPr>
            <w:r w:rsidRPr="00246CD9">
              <w:rPr>
                <w:color w:val="FFFFFF" w:themeColor="background1"/>
              </w:rPr>
              <w:t xml:space="preserve">Evaluating and </w:t>
            </w:r>
            <w:proofErr w:type="spellStart"/>
            <w:r w:rsidRPr="00246CD9">
              <w:rPr>
                <w:color w:val="FFFFFF" w:themeColor="background1"/>
              </w:rPr>
              <w:t>analysing</w:t>
            </w:r>
            <w:proofErr w:type="spellEnd"/>
          </w:p>
        </w:tc>
        <w:tc>
          <w:tcPr>
            <w:tcW w:w="3189" w:type="dxa"/>
            <w:tcBorders>
              <w:left w:val="single" w:sz="12" w:space="0" w:color="006FC0"/>
            </w:tcBorders>
          </w:tcPr>
          <w:p w14:paraId="2478DAAC" w14:textId="77777777" w:rsidR="004F17F0" w:rsidRPr="00246CD9" w:rsidRDefault="004F17F0" w:rsidP="004F17F0">
            <w:pPr>
              <w:rPr>
                <w:rFonts w:ascii="Tahoma" w:hAnsi="Tahoma" w:cs="Tahoma"/>
                <w:sz w:val="24"/>
                <w:szCs w:val="21"/>
              </w:rPr>
            </w:pPr>
            <w:r w:rsidRPr="00246CD9">
              <w:rPr>
                <w:rFonts w:ascii="Tahoma" w:hAnsi="Tahoma" w:cs="Tahoma"/>
                <w:sz w:val="24"/>
                <w:szCs w:val="21"/>
              </w:rPr>
              <w:t>Discussing work with peers and teachers.</w:t>
            </w:r>
          </w:p>
          <w:p w14:paraId="4B69BDA5" w14:textId="77777777" w:rsidR="004F17F0" w:rsidRPr="00246CD9" w:rsidRDefault="004F17F0" w:rsidP="004F17F0">
            <w:pPr>
              <w:rPr>
                <w:rFonts w:ascii="Tahoma" w:hAnsi="Tahoma" w:cs="Tahoma"/>
                <w:sz w:val="24"/>
                <w:szCs w:val="21"/>
              </w:rPr>
            </w:pPr>
            <w:r w:rsidRPr="00246CD9">
              <w:rPr>
                <w:rFonts w:ascii="Tahoma" w:hAnsi="Tahoma" w:cs="Tahoma"/>
                <w:sz w:val="24"/>
                <w:szCs w:val="21"/>
              </w:rPr>
              <w:t>Explaining why...</w:t>
            </w:r>
          </w:p>
          <w:p w14:paraId="329D2F85" w14:textId="6C72E5E6" w:rsidR="004F17F0" w:rsidRPr="00246CD9" w:rsidRDefault="004F17F0" w:rsidP="004F17F0">
            <w:pPr>
              <w:rPr>
                <w:rFonts w:ascii="Tahoma" w:hAnsi="Tahoma" w:cs="Tahoma"/>
                <w:sz w:val="24"/>
                <w:szCs w:val="21"/>
              </w:rPr>
            </w:pPr>
            <w:r w:rsidRPr="00246CD9">
              <w:rPr>
                <w:rFonts w:ascii="Tahoma" w:hAnsi="Tahoma" w:cs="Tahoma"/>
                <w:sz w:val="24"/>
                <w:szCs w:val="21"/>
              </w:rPr>
              <w:t>Telling the teacher what their artwork is about...</w:t>
            </w:r>
          </w:p>
          <w:p w14:paraId="713CF2CD" w14:textId="5334CD38" w:rsidR="004F17F0" w:rsidRPr="00246CD9" w:rsidRDefault="004F17F0" w:rsidP="004F17F0">
            <w:pPr>
              <w:pStyle w:val="TableParagraph"/>
              <w:spacing w:before="1"/>
              <w:rPr>
                <w:rFonts w:ascii="Tahoma" w:hAnsi="Tahoma" w:cs="Tahoma"/>
                <w:sz w:val="24"/>
              </w:rPr>
            </w:pPr>
            <w:r w:rsidRPr="00246CD9">
              <w:rPr>
                <w:rFonts w:ascii="Tahoma" w:hAnsi="Tahoma" w:cs="Tahoma"/>
                <w:sz w:val="24"/>
                <w:szCs w:val="21"/>
              </w:rPr>
              <w:t>Talk about choices...</w:t>
            </w:r>
          </w:p>
        </w:tc>
        <w:tc>
          <w:tcPr>
            <w:tcW w:w="6193" w:type="dxa"/>
            <w:gridSpan w:val="2"/>
          </w:tcPr>
          <w:p w14:paraId="4771F447" w14:textId="5836D336"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Explain their </w:t>
            </w:r>
            <w:r w:rsidRPr="004F17F0">
              <w:rPr>
                <w:rFonts w:ascii="Tahoma" w:hAnsi="Tahoma" w:cs="Tahoma"/>
              </w:rPr>
              <w:t>ideas, opinions about their own,</w:t>
            </w:r>
            <w:r w:rsidRPr="004F17F0">
              <w:rPr>
                <w:rFonts w:ascii="Tahoma" w:hAnsi="Tahoma" w:cs="Tahoma"/>
              </w:rPr>
              <w:t xml:space="preserve"> and other’s </w:t>
            </w:r>
            <w:r w:rsidRPr="004F17F0">
              <w:rPr>
                <w:rFonts w:ascii="Tahoma" w:hAnsi="Tahoma" w:cs="Tahoma"/>
              </w:rPr>
              <w:t>artwork</w:t>
            </w:r>
            <w:r w:rsidRPr="004F17F0">
              <w:rPr>
                <w:rFonts w:ascii="Tahoma" w:hAnsi="Tahoma" w:cs="Tahoma"/>
              </w:rPr>
              <w:t xml:space="preserve">, giving reasons. Begin to talk about how they could improve their own work. </w:t>
            </w:r>
          </w:p>
          <w:p w14:paraId="33038A9B" w14:textId="77777777" w:rsidR="004F17F0" w:rsidRPr="004F17F0" w:rsidRDefault="004F17F0" w:rsidP="004F17F0">
            <w:pPr>
              <w:pStyle w:val="NormalWeb"/>
              <w:numPr>
                <w:ilvl w:val="0"/>
                <w:numId w:val="19"/>
              </w:numPr>
              <w:shd w:val="clear" w:color="auto" w:fill="FFFFFF"/>
              <w:rPr>
                <w:rFonts w:ascii="Tahoma" w:hAnsi="Tahoma" w:cs="Tahoma"/>
              </w:rPr>
            </w:pPr>
            <w:r w:rsidRPr="004F17F0">
              <w:rPr>
                <w:rFonts w:ascii="Tahoma" w:hAnsi="Tahoma" w:cs="Tahoma"/>
              </w:rPr>
              <w:t xml:space="preserve">Describe and compare features of their own and others’ artwork. </w:t>
            </w:r>
          </w:p>
          <w:p w14:paraId="4A3B933D" w14:textId="77777777" w:rsidR="004F17F0" w:rsidRPr="004F17F0" w:rsidRDefault="004F17F0" w:rsidP="004F17F0">
            <w:pPr>
              <w:pStyle w:val="TableParagraph"/>
              <w:tabs>
                <w:tab w:val="left" w:pos="245"/>
              </w:tabs>
              <w:spacing w:line="219" w:lineRule="exact"/>
              <w:ind w:left="244"/>
              <w:rPr>
                <w:rFonts w:ascii="Tahoma" w:hAnsi="Tahoma" w:cs="Tahoma"/>
                <w:sz w:val="16"/>
              </w:rPr>
            </w:pPr>
          </w:p>
        </w:tc>
        <w:tc>
          <w:tcPr>
            <w:tcW w:w="6191" w:type="dxa"/>
            <w:gridSpan w:val="2"/>
          </w:tcPr>
          <w:p w14:paraId="6AF59891" w14:textId="77777777" w:rsidR="002F5484" w:rsidRPr="002F5484" w:rsidRDefault="002F5484" w:rsidP="002F5484">
            <w:pPr>
              <w:pStyle w:val="NormalWeb"/>
              <w:numPr>
                <w:ilvl w:val="0"/>
                <w:numId w:val="19"/>
              </w:numPr>
              <w:shd w:val="clear" w:color="auto" w:fill="FFFFFF"/>
              <w:rPr>
                <w:rFonts w:ascii="Tahoma" w:hAnsi="Tahoma" w:cs="Tahoma"/>
              </w:rPr>
            </w:pPr>
            <w:r w:rsidRPr="002F5484">
              <w:rPr>
                <w:rFonts w:ascii="Tahoma" w:hAnsi="Tahoma" w:cs="Tahoma"/>
              </w:rPr>
              <w:t xml:space="preserve">Build a more complex vocabulary when discussing their own and others’ art. </w:t>
            </w:r>
          </w:p>
          <w:p w14:paraId="6AEAF4C0" w14:textId="77777777" w:rsidR="002F5484" w:rsidRPr="002F5484" w:rsidRDefault="002F5484" w:rsidP="002F5484">
            <w:pPr>
              <w:pStyle w:val="NormalWeb"/>
              <w:numPr>
                <w:ilvl w:val="0"/>
                <w:numId w:val="19"/>
              </w:numPr>
              <w:shd w:val="clear" w:color="auto" w:fill="FFFFFF"/>
              <w:rPr>
                <w:rFonts w:ascii="Tahoma" w:hAnsi="Tahoma" w:cs="Tahoma"/>
              </w:rPr>
            </w:pPr>
            <w:r w:rsidRPr="002F5484">
              <w:rPr>
                <w:rFonts w:ascii="Tahoma" w:hAnsi="Tahoma" w:cs="Tahoma"/>
              </w:rPr>
              <w:t xml:space="preserve">Evaluate their work more regularly and independently during the planning and making process. </w:t>
            </w:r>
          </w:p>
          <w:p w14:paraId="52BC502D" w14:textId="77777777" w:rsidR="002F5484" w:rsidRPr="002F5484" w:rsidRDefault="002F5484" w:rsidP="002F5484">
            <w:pPr>
              <w:pStyle w:val="ListParagraph"/>
              <w:numPr>
                <w:ilvl w:val="0"/>
                <w:numId w:val="19"/>
              </w:numPr>
              <w:rPr>
                <w:rFonts w:ascii="Tahoma" w:hAnsi="Tahoma" w:cs="Tahoma"/>
                <w:sz w:val="24"/>
                <w:szCs w:val="24"/>
              </w:rPr>
            </w:pPr>
            <w:r w:rsidRPr="002F5484">
              <w:rPr>
                <w:rFonts w:ascii="Tahoma" w:hAnsi="Tahoma" w:cs="Tahoma"/>
                <w:sz w:val="24"/>
                <w:szCs w:val="24"/>
              </w:rPr>
              <w:t xml:space="preserve">Confidently explain their ideas and opinions about their own and other’s </w:t>
            </w:r>
            <w:proofErr w:type="gramStart"/>
            <w:r w:rsidRPr="002F5484">
              <w:rPr>
                <w:rFonts w:ascii="Tahoma" w:hAnsi="Tahoma" w:cs="Tahoma"/>
                <w:sz w:val="24"/>
                <w:szCs w:val="24"/>
              </w:rPr>
              <w:t>art work</w:t>
            </w:r>
            <w:proofErr w:type="gramEnd"/>
            <w:r w:rsidRPr="002F5484">
              <w:rPr>
                <w:rFonts w:ascii="Tahoma" w:hAnsi="Tahoma" w:cs="Tahoma"/>
                <w:sz w:val="24"/>
                <w:szCs w:val="24"/>
              </w:rPr>
              <w:t xml:space="preserve">, giving reasons. Use sketchbooks as part of the problem-solving process and make changes to improve their work. </w:t>
            </w:r>
          </w:p>
          <w:p w14:paraId="6A8C733C" w14:textId="77777777" w:rsidR="004F17F0" w:rsidRPr="00B5208A" w:rsidRDefault="004F17F0" w:rsidP="004F17F0">
            <w:pPr>
              <w:pStyle w:val="TableParagraph"/>
              <w:tabs>
                <w:tab w:val="left" w:pos="246"/>
              </w:tabs>
              <w:spacing w:before="1"/>
              <w:ind w:left="245"/>
              <w:rPr>
                <w:rFonts w:ascii="Tahoma" w:hAnsi="Tahoma" w:cs="Tahoma"/>
                <w:color w:val="006FC0"/>
                <w:sz w:val="16"/>
              </w:rPr>
            </w:pPr>
          </w:p>
        </w:tc>
        <w:tc>
          <w:tcPr>
            <w:tcW w:w="6194" w:type="dxa"/>
            <w:gridSpan w:val="2"/>
          </w:tcPr>
          <w:p w14:paraId="39D4F72E"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Give reasoned evaluations of their own and others work which takes account of context and intention. </w:t>
            </w:r>
          </w:p>
          <w:p w14:paraId="3A1B647F"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Independently use their knowledge of tools, materials and processes to try alternative solutions and make improvements to their work. </w:t>
            </w:r>
          </w:p>
          <w:p w14:paraId="47EB2C3C"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Discuss the processes used by themselves and by other artists, and describe the particular outcome achieved. </w:t>
            </w:r>
          </w:p>
          <w:p w14:paraId="240CDA4E" w14:textId="77777777" w:rsidR="002F5484" w:rsidRPr="005C765F" w:rsidRDefault="002F5484" w:rsidP="002F5484">
            <w:pPr>
              <w:pStyle w:val="NormalWeb"/>
              <w:numPr>
                <w:ilvl w:val="0"/>
                <w:numId w:val="19"/>
              </w:numPr>
              <w:shd w:val="clear" w:color="auto" w:fill="FFFFFF"/>
              <w:rPr>
                <w:rFonts w:ascii="Tahoma" w:hAnsi="Tahoma" w:cs="Tahoma"/>
              </w:rPr>
            </w:pPr>
            <w:r w:rsidRPr="005C765F">
              <w:rPr>
                <w:rFonts w:ascii="Tahoma" w:hAnsi="Tahoma" w:cs="Tahoma"/>
              </w:rPr>
              <w:t xml:space="preserve">Use their knowledge of tools, materials and processes to try alternative solutions and make improvements to their work. </w:t>
            </w:r>
          </w:p>
          <w:p w14:paraId="292DAA1A" w14:textId="77777777" w:rsidR="004F17F0" w:rsidRPr="00B5208A" w:rsidRDefault="004F17F0" w:rsidP="004F17F0">
            <w:pPr>
              <w:pStyle w:val="TableParagraph"/>
              <w:tabs>
                <w:tab w:val="left" w:pos="246"/>
              </w:tabs>
              <w:spacing w:before="1"/>
              <w:ind w:left="245"/>
              <w:rPr>
                <w:rFonts w:ascii="Tahoma" w:hAnsi="Tahoma" w:cs="Tahoma"/>
                <w:color w:val="006FC0"/>
                <w:sz w:val="16"/>
              </w:rPr>
            </w:pPr>
          </w:p>
        </w:tc>
      </w:tr>
      <w:tr w:rsidR="004F17F0" w:rsidRPr="007562B6" w14:paraId="74D708AE" w14:textId="77777777" w:rsidTr="002F5484">
        <w:trPr>
          <w:trHeight w:val="3806"/>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662FEEA9" w14:textId="5D7245E4" w:rsidR="004F17F0" w:rsidRPr="00246CD9" w:rsidRDefault="004F17F0" w:rsidP="004F17F0">
            <w:pPr>
              <w:pStyle w:val="TableParagraph"/>
              <w:tabs>
                <w:tab w:val="left" w:pos="1667"/>
                <w:tab w:val="left" w:pos="5258"/>
              </w:tabs>
              <w:spacing w:before="114"/>
              <w:ind w:left="83"/>
              <w:jc w:val="center"/>
              <w:rPr>
                <w:color w:val="FFFFFF" w:themeColor="background1"/>
              </w:rPr>
            </w:pPr>
            <w:r w:rsidRPr="00246CD9">
              <w:rPr>
                <w:color w:val="FFFFFF" w:themeColor="background1"/>
              </w:rPr>
              <w:lastRenderedPageBreak/>
              <w:t>Artist(s) covered</w:t>
            </w:r>
          </w:p>
        </w:tc>
        <w:tc>
          <w:tcPr>
            <w:tcW w:w="3189" w:type="dxa"/>
            <w:tcBorders>
              <w:left w:val="single" w:sz="12" w:space="0" w:color="006FC0"/>
            </w:tcBorders>
          </w:tcPr>
          <w:p w14:paraId="57E3B13E" w14:textId="0EEEB211" w:rsidR="004F17F0" w:rsidRPr="004F17F0" w:rsidRDefault="004F17F0" w:rsidP="004F17F0">
            <w:pPr>
              <w:pStyle w:val="TableParagraph"/>
              <w:spacing w:before="1"/>
              <w:rPr>
                <w:rFonts w:ascii="Tahoma" w:hAnsi="Tahoma" w:cs="Tahoma"/>
                <w:sz w:val="24"/>
              </w:rPr>
            </w:pPr>
            <w:proofErr w:type="spellStart"/>
            <w:r w:rsidRPr="004F17F0">
              <w:rPr>
                <w:rFonts w:ascii="Tahoma" w:hAnsi="Tahoma" w:cs="Tahoma"/>
                <w:sz w:val="24"/>
              </w:rPr>
              <w:t>Kandisky</w:t>
            </w:r>
            <w:proofErr w:type="spellEnd"/>
            <w:r w:rsidRPr="004F17F0">
              <w:rPr>
                <w:rFonts w:ascii="Tahoma" w:hAnsi="Tahoma" w:cs="Tahoma"/>
                <w:sz w:val="24"/>
              </w:rPr>
              <w:t>, Munch</w:t>
            </w:r>
            <w:r>
              <w:rPr>
                <w:rFonts w:ascii="Tahoma" w:hAnsi="Tahoma" w:cs="Tahoma"/>
                <w:sz w:val="24"/>
              </w:rPr>
              <w:t xml:space="preserve">, </w:t>
            </w:r>
            <w:proofErr w:type="spellStart"/>
            <w:r>
              <w:rPr>
                <w:rFonts w:ascii="Tahoma" w:hAnsi="Tahoma" w:cs="Tahoma"/>
                <w:sz w:val="24"/>
              </w:rPr>
              <w:t>Hockney</w:t>
            </w:r>
            <w:proofErr w:type="spellEnd"/>
            <w:r>
              <w:rPr>
                <w:rFonts w:ascii="Tahoma" w:hAnsi="Tahoma" w:cs="Tahoma"/>
                <w:sz w:val="24"/>
              </w:rPr>
              <w:t xml:space="preserve">, Klee, Van Gough, Picasso, Ayres, Derain, Monet, Bonnard, Seurat, Blake, Matisse, Moore, Goldsworthy, Long, </w:t>
            </w:r>
          </w:p>
        </w:tc>
        <w:tc>
          <w:tcPr>
            <w:tcW w:w="6193" w:type="dxa"/>
            <w:gridSpan w:val="2"/>
          </w:tcPr>
          <w:p w14:paraId="2825F6E3" w14:textId="05FF1764" w:rsidR="004F17F0" w:rsidRDefault="00811E75" w:rsidP="004F17F0">
            <w:pPr>
              <w:pStyle w:val="TableParagraph"/>
              <w:tabs>
                <w:tab w:val="left" w:pos="245"/>
              </w:tabs>
              <w:spacing w:line="219" w:lineRule="exact"/>
              <w:ind w:left="244"/>
              <w:rPr>
                <w:rFonts w:ascii="Tahoma" w:hAnsi="Tahoma" w:cs="Tahoma"/>
                <w:sz w:val="16"/>
              </w:rPr>
            </w:pPr>
            <w:r>
              <w:rPr>
                <w:noProof/>
                <w:lang w:eastAsia="en-GB"/>
              </w:rPr>
              <w:drawing>
                <wp:anchor distT="0" distB="0" distL="114300" distR="114300" simplePos="0" relativeHeight="251658240" behindDoc="0" locked="0" layoutInCell="1" allowOverlap="1" wp14:anchorId="0E34CECB" wp14:editId="46C19781">
                  <wp:simplePos x="0" y="0"/>
                  <wp:positionH relativeFrom="column">
                    <wp:posOffset>55245</wp:posOffset>
                  </wp:positionH>
                  <wp:positionV relativeFrom="paragraph">
                    <wp:posOffset>82199</wp:posOffset>
                  </wp:positionV>
                  <wp:extent cx="3743960" cy="337058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43960" cy="3370580"/>
                          </a:xfrm>
                          <a:prstGeom prst="rect">
                            <a:avLst/>
                          </a:prstGeom>
                        </pic:spPr>
                      </pic:pic>
                    </a:graphicData>
                  </a:graphic>
                  <wp14:sizeRelH relativeFrom="margin">
                    <wp14:pctWidth>0</wp14:pctWidth>
                  </wp14:sizeRelH>
                  <wp14:sizeRelV relativeFrom="margin">
                    <wp14:pctHeight>0</wp14:pctHeight>
                  </wp14:sizeRelV>
                </wp:anchor>
              </w:drawing>
            </w:r>
          </w:p>
          <w:p w14:paraId="5C422069" w14:textId="6BCAD5CF" w:rsidR="00311335" w:rsidRDefault="00311335" w:rsidP="004F17F0">
            <w:pPr>
              <w:pStyle w:val="TableParagraph"/>
              <w:tabs>
                <w:tab w:val="left" w:pos="245"/>
              </w:tabs>
              <w:spacing w:line="219" w:lineRule="exact"/>
              <w:ind w:left="244"/>
              <w:rPr>
                <w:rFonts w:ascii="Tahoma" w:hAnsi="Tahoma" w:cs="Tahoma"/>
                <w:sz w:val="16"/>
              </w:rPr>
            </w:pPr>
          </w:p>
          <w:p w14:paraId="58D58153" w14:textId="20C89A7C" w:rsidR="00311335" w:rsidRDefault="00311335" w:rsidP="004F17F0">
            <w:pPr>
              <w:pStyle w:val="TableParagraph"/>
              <w:tabs>
                <w:tab w:val="left" w:pos="245"/>
              </w:tabs>
              <w:spacing w:line="219" w:lineRule="exact"/>
              <w:ind w:left="244"/>
              <w:rPr>
                <w:rFonts w:ascii="Tahoma" w:hAnsi="Tahoma" w:cs="Tahoma"/>
                <w:sz w:val="16"/>
              </w:rPr>
            </w:pPr>
          </w:p>
          <w:p w14:paraId="6FBA358F" w14:textId="308224B0" w:rsidR="00811E75" w:rsidRDefault="00811E75" w:rsidP="004F17F0">
            <w:pPr>
              <w:pStyle w:val="TableParagraph"/>
              <w:tabs>
                <w:tab w:val="left" w:pos="245"/>
              </w:tabs>
              <w:spacing w:line="219" w:lineRule="exact"/>
              <w:ind w:left="244"/>
              <w:rPr>
                <w:rFonts w:ascii="Tahoma" w:hAnsi="Tahoma" w:cs="Tahoma"/>
                <w:sz w:val="16"/>
              </w:rPr>
            </w:pPr>
          </w:p>
          <w:p w14:paraId="4C99E6D1" w14:textId="77777777" w:rsidR="00811E75" w:rsidRDefault="00811E75" w:rsidP="004F17F0">
            <w:pPr>
              <w:pStyle w:val="TableParagraph"/>
              <w:tabs>
                <w:tab w:val="left" w:pos="245"/>
              </w:tabs>
              <w:spacing w:line="219" w:lineRule="exact"/>
              <w:ind w:left="244"/>
              <w:rPr>
                <w:rFonts w:ascii="Tahoma" w:hAnsi="Tahoma" w:cs="Tahoma"/>
                <w:sz w:val="16"/>
              </w:rPr>
            </w:pPr>
          </w:p>
          <w:p w14:paraId="53682C53" w14:textId="0A107135" w:rsidR="00311335" w:rsidRDefault="00311335" w:rsidP="004F17F0">
            <w:pPr>
              <w:pStyle w:val="TableParagraph"/>
              <w:tabs>
                <w:tab w:val="left" w:pos="245"/>
              </w:tabs>
              <w:spacing w:line="219" w:lineRule="exact"/>
              <w:ind w:left="244"/>
              <w:rPr>
                <w:rFonts w:ascii="Tahoma" w:hAnsi="Tahoma" w:cs="Tahoma"/>
                <w:sz w:val="16"/>
              </w:rPr>
            </w:pPr>
          </w:p>
          <w:p w14:paraId="023AFF28" w14:textId="36D0DEC6" w:rsidR="004F17F0" w:rsidRDefault="004F17F0" w:rsidP="004F17F0">
            <w:pPr>
              <w:pStyle w:val="TableParagraph"/>
              <w:tabs>
                <w:tab w:val="left" w:pos="245"/>
              </w:tabs>
              <w:spacing w:line="219" w:lineRule="exact"/>
              <w:ind w:left="244"/>
              <w:rPr>
                <w:rFonts w:ascii="Tahoma" w:hAnsi="Tahoma" w:cs="Tahoma"/>
                <w:sz w:val="16"/>
              </w:rPr>
            </w:pPr>
          </w:p>
          <w:p w14:paraId="41FBC6BF" w14:textId="239C8760" w:rsidR="004F17F0" w:rsidRDefault="004F17F0" w:rsidP="004F17F0">
            <w:pPr>
              <w:pStyle w:val="TableParagraph"/>
              <w:tabs>
                <w:tab w:val="left" w:pos="245"/>
              </w:tabs>
              <w:spacing w:line="219" w:lineRule="exact"/>
              <w:ind w:left="244"/>
              <w:rPr>
                <w:rFonts w:ascii="Tahoma" w:hAnsi="Tahoma" w:cs="Tahoma"/>
                <w:sz w:val="16"/>
              </w:rPr>
            </w:pPr>
          </w:p>
          <w:p w14:paraId="0C0161D9" w14:textId="3AF6C948" w:rsidR="004F17F0" w:rsidRDefault="004F17F0" w:rsidP="004F17F0">
            <w:pPr>
              <w:pStyle w:val="TableParagraph"/>
              <w:tabs>
                <w:tab w:val="left" w:pos="245"/>
              </w:tabs>
              <w:spacing w:line="219" w:lineRule="exact"/>
              <w:ind w:left="244"/>
              <w:rPr>
                <w:rFonts w:ascii="Tahoma" w:hAnsi="Tahoma" w:cs="Tahoma"/>
                <w:sz w:val="16"/>
              </w:rPr>
            </w:pPr>
          </w:p>
          <w:p w14:paraId="02292222" w14:textId="21DE402F" w:rsidR="004F17F0" w:rsidRDefault="004F17F0" w:rsidP="004F17F0">
            <w:pPr>
              <w:pStyle w:val="TableParagraph"/>
              <w:tabs>
                <w:tab w:val="left" w:pos="245"/>
              </w:tabs>
              <w:spacing w:line="219" w:lineRule="exact"/>
              <w:ind w:left="244"/>
              <w:rPr>
                <w:rFonts w:ascii="Tahoma" w:hAnsi="Tahoma" w:cs="Tahoma"/>
                <w:sz w:val="16"/>
              </w:rPr>
            </w:pPr>
          </w:p>
          <w:p w14:paraId="0302C981" w14:textId="2782E88D" w:rsidR="004F17F0" w:rsidRDefault="004F17F0" w:rsidP="004F17F0">
            <w:pPr>
              <w:pStyle w:val="TableParagraph"/>
              <w:tabs>
                <w:tab w:val="left" w:pos="245"/>
              </w:tabs>
              <w:spacing w:line="219" w:lineRule="exact"/>
              <w:ind w:left="244"/>
              <w:rPr>
                <w:rFonts w:ascii="Tahoma" w:hAnsi="Tahoma" w:cs="Tahoma"/>
                <w:sz w:val="16"/>
              </w:rPr>
            </w:pPr>
          </w:p>
          <w:p w14:paraId="1A0B8E13" w14:textId="1B1C816E" w:rsidR="004F17F0" w:rsidRDefault="004F17F0" w:rsidP="004F17F0">
            <w:pPr>
              <w:pStyle w:val="TableParagraph"/>
              <w:tabs>
                <w:tab w:val="left" w:pos="245"/>
              </w:tabs>
              <w:spacing w:line="219" w:lineRule="exact"/>
              <w:ind w:left="244"/>
              <w:rPr>
                <w:rFonts w:ascii="Tahoma" w:hAnsi="Tahoma" w:cs="Tahoma"/>
                <w:sz w:val="16"/>
              </w:rPr>
            </w:pPr>
          </w:p>
          <w:p w14:paraId="2DECF855" w14:textId="76FF91DE" w:rsidR="004F17F0" w:rsidRDefault="004F17F0" w:rsidP="004F17F0">
            <w:pPr>
              <w:pStyle w:val="TableParagraph"/>
              <w:tabs>
                <w:tab w:val="left" w:pos="245"/>
              </w:tabs>
              <w:spacing w:line="219" w:lineRule="exact"/>
              <w:ind w:left="244"/>
              <w:rPr>
                <w:rFonts w:ascii="Tahoma" w:hAnsi="Tahoma" w:cs="Tahoma"/>
                <w:sz w:val="16"/>
              </w:rPr>
            </w:pPr>
          </w:p>
          <w:p w14:paraId="458BEC4E" w14:textId="23F55384" w:rsidR="004F17F0" w:rsidRDefault="004F17F0" w:rsidP="004F17F0">
            <w:pPr>
              <w:pStyle w:val="TableParagraph"/>
              <w:tabs>
                <w:tab w:val="left" w:pos="245"/>
              </w:tabs>
              <w:spacing w:line="219" w:lineRule="exact"/>
              <w:ind w:left="244"/>
              <w:rPr>
                <w:rFonts w:ascii="Tahoma" w:hAnsi="Tahoma" w:cs="Tahoma"/>
                <w:sz w:val="16"/>
              </w:rPr>
            </w:pPr>
          </w:p>
          <w:p w14:paraId="1591A701" w14:textId="0FC07FBF" w:rsidR="004F17F0" w:rsidRDefault="004F17F0" w:rsidP="004F17F0">
            <w:pPr>
              <w:pStyle w:val="TableParagraph"/>
              <w:tabs>
                <w:tab w:val="left" w:pos="245"/>
              </w:tabs>
              <w:spacing w:line="219" w:lineRule="exact"/>
              <w:ind w:left="244"/>
              <w:rPr>
                <w:rFonts w:ascii="Tahoma" w:hAnsi="Tahoma" w:cs="Tahoma"/>
                <w:sz w:val="16"/>
              </w:rPr>
            </w:pPr>
          </w:p>
          <w:p w14:paraId="66F18692" w14:textId="5AC4741E" w:rsidR="004F17F0" w:rsidRDefault="004F17F0" w:rsidP="004F17F0">
            <w:pPr>
              <w:pStyle w:val="TableParagraph"/>
              <w:tabs>
                <w:tab w:val="left" w:pos="245"/>
              </w:tabs>
              <w:spacing w:line="219" w:lineRule="exact"/>
              <w:ind w:left="244"/>
              <w:rPr>
                <w:rFonts w:ascii="Tahoma" w:hAnsi="Tahoma" w:cs="Tahoma"/>
                <w:sz w:val="16"/>
              </w:rPr>
            </w:pPr>
          </w:p>
          <w:p w14:paraId="3DA77E03" w14:textId="5D9A0E22" w:rsidR="004F17F0" w:rsidRDefault="004F17F0" w:rsidP="004F17F0">
            <w:pPr>
              <w:pStyle w:val="TableParagraph"/>
              <w:tabs>
                <w:tab w:val="left" w:pos="245"/>
              </w:tabs>
              <w:spacing w:line="219" w:lineRule="exact"/>
              <w:ind w:left="244"/>
              <w:rPr>
                <w:rFonts w:ascii="Tahoma" w:hAnsi="Tahoma" w:cs="Tahoma"/>
                <w:sz w:val="16"/>
              </w:rPr>
            </w:pPr>
          </w:p>
          <w:p w14:paraId="7A1D0E68" w14:textId="32041484" w:rsidR="004F17F0" w:rsidRDefault="004F17F0" w:rsidP="004F17F0">
            <w:pPr>
              <w:pStyle w:val="TableParagraph"/>
              <w:tabs>
                <w:tab w:val="left" w:pos="245"/>
              </w:tabs>
              <w:spacing w:line="219" w:lineRule="exact"/>
              <w:ind w:left="244"/>
              <w:rPr>
                <w:rFonts w:ascii="Tahoma" w:hAnsi="Tahoma" w:cs="Tahoma"/>
                <w:sz w:val="16"/>
              </w:rPr>
            </w:pPr>
          </w:p>
          <w:p w14:paraId="780F7D58" w14:textId="05488D43" w:rsidR="004F17F0" w:rsidRDefault="004F17F0" w:rsidP="004F17F0">
            <w:pPr>
              <w:pStyle w:val="TableParagraph"/>
              <w:tabs>
                <w:tab w:val="left" w:pos="245"/>
              </w:tabs>
              <w:spacing w:line="219" w:lineRule="exact"/>
              <w:ind w:left="244"/>
              <w:rPr>
                <w:rFonts w:ascii="Tahoma" w:hAnsi="Tahoma" w:cs="Tahoma"/>
                <w:sz w:val="16"/>
              </w:rPr>
            </w:pPr>
          </w:p>
          <w:p w14:paraId="4B5FF338" w14:textId="3B0287CE" w:rsidR="004F17F0" w:rsidRDefault="004F17F0" w:rsidP="004F17F0">
            <w:pPr>
              <w:pStyle w:val="TableParagraph"/>
              <w:tabs>
                <w:tab w:val="left" w:pos="245"/>
              </w:tabs>
              <w:spacing w:line="219" w:lineRule="exact"/>
              <w:ind w:left="244"/>
              <w:rPr>
                <w:rFonts w:ascii="Tahoma" w:hAnsi="Tahoma" w:cs="Tahoma"/>
                <w:sz w:val="16"/>
              </w:rPr>
            </w:pPr>
          </w:p>
          <w:p w14:paraId="6B20C938" w14:textId="63D44BF3" w:rsidR="004F17F0" w:rsidRDefault="004F17F0" w:rsidP="004F17F0">
            <w:pPr>
              <w:pStyle w:val="TableParagraph"/>
              <w:tabs>
                <w:tab w:val="left" w:pos="245"/>
              </w:tabs>
              <w:spacing w:line="219" w:lineRule="exact"/>
              <w:ind w:left="244"/>
              <w:rPr>
                <w:rFonts w:ascii="Tahoma" w:hAnsi="Tahoma" w:cs="Tahoma"/>
                <w:sz w:val="16"/>
              </w:rPr>
            </w:pPr>
          </w:p>
          <w:p w14:paraId="6272849D" w14:textId="5E5664FB" w:rsidR="004F17F0" w:rsidRDefault="004F17F0" w:rsidP="004F17F0">
            <w:pPr>
              <w:pStyle w:val="TableParagraph"/>
              <w:tabs>
                <w:tab w:val="left" w:pos="245"/>
              </w:tabs>
              <w:spacing w:line="219" w:lineRule="exact"/>
              <w:ind w:left="244"/>
              <w:rPr>
                <w:rFonts w:ascii="Tahoma" w:hAnsi="Tahoma" w:cs="Tahoma"/>
                <w:sz w:val="16"/>
              </w:rPr>
            </w:pPr>
          </w:p>
          <w:p w14:paraId="336CEB3E" w14:textId="74897F3D" w:rsidR="004F17F0" w:rsidRDefault="004F17F0" w:rsidP="004F17F0">
            <w:pPr>
              <w:pStyle w:val="TableParagraph"/>
              <w:tabs>
                <w:tab w:val="left" w:pos="245"/>
              </w:tabs>
              <w:spacing w:line="219" w:lineRule="exact"/>
              <w:ind w:left="244"/>
              <w:rPr>
                <w:rFonts w:ascii="Tahoma" w:hAnsi="Tahoma" w:cs="Tahoma"/>
                <w:sz w:val="16"/>
              </w:rPr>
            </w:pPr>
          </w:p>
          <w:p w14:paraId="59E33F92" w14:textId="1171EF0C" w:rsidR="004F17F0" w:rsidRDefault="004F17F0" w:rsidP="004F17F0">
            <w:pPr>
              <w:pStyle w:val="TableParagraph"/>
              <w:tabs>
                <w:tab w:val="left" w:pos="245"/>
              </w:tabs>
              <w:spacing w:line="219" w:lineRule="exact"/>
              <w:ind w:left="244"/>
              <w:rPr>
                <w:rFonts w:ascii="Tahoma" w:hAnsi="Tahoma" w:cs="Tahoma"/>
                <w:sz w:val="16"/>
              </w:rPr>
            </w:pPr>
          </w:p>
          <w:p w14:paraId="55138E49" w14:textId="440527AE" w:rsidR="004F17F0" w:rsidRPr="00B5208A" w:rsidRDefault="004F17F0" w:rsidP="00311335">
            <w:pPr>
              <w:pStyle w:val="TableParagraph"/>
              <w:tabs>
                <w:tab w:val="left" w:pos="245"/>
              </w:tabs>
              <w:spacing w:line="219" w:lineRule="exact"/>
              <w:rPr>
                <w:rFonts w:ascii="Tahoma" w:hAnsi="Tahoma" w:cs="Tahoma"/>
                <w:sz w:val="16"/>
              </w:rPr>
            </w:pPr>
          </w:p>
        </w:tc>
        <w:tc>
          <w:tcPr>
            <w:tcW w:w="6191" w:type="dxa"/>
            <w:gridSpan w:val="2"/>
          </w:tcPr>
          <w:p w14:paraId="6A465C89" w14:textId="1FCF1417" w:rsidR="004F17F0" w:rsidRPr="00B5208A" w:rsidRDefault="002F5484" w:rsidP="004F17F0">
            <w:pPr>
              <w:pStyle w:val="TableParagraph"/>
              <w:tabs>
                <w:tab w:val="left" w:pos="246"/>
              </w:tabs>
              <w:spacing w:before="1"/>
              <w:ind w:left="245"/>
              <w:rPr>
                <w:rFonts w:ascii="Tahoma" w:hAnsi="Tahoma" w:cs="Tahoma"/>
                <w:color w:val="006FC0"/>
                <w:sz w:val="16"/>
              </w:rPr>
            </w:pPr>
            <w:r>
              <w:rPr>
                <w:noProof/>
                <w:lang w:eastAsia="en-GB"/>
              </w:rPr>
              <w:drawing>
                <wp:inline distT="0" distB="0" distL="0" distR="0" wp14:anchorId="664278F7" wp14:editId="1F2787EE">
                  <wp:extent cx="3912235" cy="3249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2235" cy="3249930"/>
                          </a:xfrm>
                          <a:prstGeom prst="rect">
                            <a:avLst/>
                          </a:prstGeom>
                        </pic:spPr>
                      </pic:pic>
                    </a:graphicData>
                  </a:graphic>
                </wp:inline>
              </w:drawing>
            </w:r>
          </w:p>
        </w:tc>
        <w:tc>
          <w:tcPr>
            <w:tcW w:w="6194" w:type="dxa"/>
            <w:gridSpan w:val="2"/>
          </w:tcPr>
          <w:p w14:paraId="2858E1B1" w14:textId="51E7B767" w:rsidR="004F17F0" w:rsidRPr="00B5208A" w:rsidRDefault="002F5484" w:rsidP="004F17F0">
            <w:pPr>
              <w:pStyle w:val="TableParagraph"/>
              <w:tabs>
                <w:tab w:val="left" w:pos="246"/>
              </w:tabs>
              <w:spacing w:before="1"/>
              <w:ind w:left="245"/>
              <w:rPr>
                <w:rFonts w:ascii="Tahoma" w:hAnsi="Tahoma" w:cs="Tahoma"/>
                <w:color w:val="006FC0"/>
                <w:sz w:val="16"/>
              </w:rPr>
            </w:pPr>
            <w:r>
              <w:rPr>
                <w:noProof/>
                <w:lang w:eastAsia="en-GB"/>
              </w:rPr>
              <w:drawing>
                <wp:inline distT="0" distB="0" distL="0" distR="0" wp14:anchorId="4173D9B0" wp14:editId="147304AA">
                  <wp:extent cx="3914140" cy="418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4140" cy="4181475"/>
                          </a:xfrm>
                          <a:prstGeom prst="rect">
                            <a:avLst/>
                          </a:prstGeom>
                        </pic:spPr>
                      </pic:pic>
                    </a:graphicData>
                  </a:graphic>
                </wp:inline>
              </w:drawing>
            </w:r>
          </w:p>
        </w:tc>
      </w:tr>
    </w:tbl>
    <w:p w14:paraId="468EDE28" w14:textId="4335486E" w:rsidR="00D80E2D" w:rsidRDefault="00D80E2D" w:rsidP="002A6A3F"/>
    <w:p w14:paraId="6E287B7A" w14:textId="77777777" w:rsidR="002F5484" w:rsidRDefault="002F5484" w:rsidP="002A6A3F"/>
    <w:sectPr w:rsidR="002F5484" w:rsidSect="00D80E2D">
      <w:headerReference w:type="default" r:id="rId1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0A12" w14:textId="77777777" w:rsidR="00D770DF" w:rsidRDefault="00D770DF" w:rsidP="00FC7D07">
      <w:pPr>
        <w:spacing w:after="0" w:line="240" w:lineRule="auto"/>
      </w:pPr>
      <w:r>
        <w:separator/>
      </w:r>
    </w:p>
  </w:endnote>
  <w:endnote w:type="continuationSeparator" w:id="0">
    <w:p w14:paraId="47FEA533" w14:textId="77777777" w:rsidR="00D770DF" w:rsidRDefault="00D770DF" w:rsidP="00FC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5138" w14:textId="77777777" w:rsidR="00D770DF" w:rsidRDefault="00D770DF" w:rsidP="00FC7D07">
      <w:pPr>
        <w:spacing w:after="0" w:line="240" w:lineRule="auto"/>
      </w:pPr>
      <w:bookmarkStart w:id="0" w:name="_Hlk124449040"/>
      <w:bookmarkEnd w:id="0"/>
      <w:r>
        <w:separator/>
      </w:r>
    </w:p>
  </w:footnote>
  <w:footnote w:type="continuationSeparator" w:id="0">
    <w:p w14:paraId="6703B154" w14:textId="77777777" w:rsidR="00D770DF" w:rsidRDefault="00D770DF" w:rsidP="00FC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4D6B" w14:textId="24E1FEAD" w:rsidR="00246CD9" w:rsidRDefault="00246CD9" w:rsidP="00FC7D07">
    <w:pPr>
      <w:pStyle w:val="Header"/>
    </w:pPr>
    <w:r>
      <w:rPr>
        <w:rFonts w:ascii="Tahoma" w:hAnsi="Tahoma" w:cs="Tahoma"/>
        <w:sz w:val="32"/>
      </w:rPr>
      <w:t xml:space="preserve">   </w:t>
    </w:r>
    <w:r w:rsidRPr="00B5208A">
      <w:rPr>
        <w:rFonts w:ascii="Tahoma" w:hAnsi="Tahoma" w:cs="Tahoma"/>
        <w:b/>
        <w:noProof/>
        <w:sz w:val="32"/>
        <w:lang w:eastAsia="en-GB"/>
      </w:rPr>
      <w:drawing>
        <wp:inline distT="0" distB="0" distL="0" distR="0" wp14:anchorId="63522D2E" wp14:editId="629C2243">
          <wp:extent cx="466725" cy="45851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Pr>
        <w:rFonts w:ascii="Tahoma" w:hAnsi="Tahoma" w:cs="Tahoma"/>
        <w:sz w:val="32"/>
      </w:rPr>
      <w:tab/>
    </w:r>
    <w:r>
      <w:rPr>
        <w:rFonts w:ascii="Tahoma" w:hAnsi="Tahoma" w:cs="Tahoma"/>
        <w:sz w:val="32"/>
      </w:rPr>
      <w:tab/>
      <w:t xml:space="preserve">                         Knowledge and Skills Progression</w:t>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rsidR="002F5484">
      <w:rPr>
        <w:rFonts w:ascii="Tahoma" w:hAnsi="Tahoma" w:cs="Tahoma"/>
        <w:sz w:val="32"/>
      </w:rPr>
      <w:tab/>
    </w:r>
    <w:r>
      <w:tab/>
    </w:r>
    <w:r>
      <w:rPr>
        <w:b/>
        <w:noProof/>
        <w:sz w:val="32"/>
        <w:lang w:eastAsia="en-GB"/>
      </w:rPr>
      <w:drawing>
        <wp:inline distT="0" distB="0" distL="0" distR="0" wp14:anchorId="6B1F9D75" wp14:editId="36E87B3B">
          <wp:extent cx="466725" cy="45851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p>
  <w:p w14:paraId="6F63E01F" w14:textId="77777777" w:rsidR="00246CD9" w:rsidRDefault="0024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638"/>
    <w:multiLevelType w:val="hybridMultilevel"/>
    <w:tmpl w:val="838064EC"/>
    <w:lvl w:ilvl="0" w:tplc="3A4E0AD6">
      <w:numFmt w:val="bullet"/>
      <w:lvlText w:val=""/>
      <w:lvlJc w:val="left"/>
      <w:pPr>
        <w:ind w:left="253" w:hanging="142"/>
      </w:pPr>
      <w:rPr>
        <w:rFonts w:hint="default"/>
        <w:w w:val="100"/>
        <w:lang w:val="en-US" w:eastAsia="en-US" w:bidi="en-US"/>
      </w:rPr>
    </w:lvl>
    <w:lvl w:ilvl="1" w:tplc="041C104A">
      <w:numFmt w:val="bullet"/>
      <w:lvlText w:val=""/>
      <w:lvlJc w:val="left"/>
      <w:pPr>
        <w:ind w:left="812" w:hanging="360"/>
      </w:pPr>
      <w:rPr>
        <w:rFonts w:ascii="Symbol" w:eastAsia="Symbol" w:hAnsi="Symbol" w:cs="Symbol" w:hint="default"/>
        <w:color w:val="006FC0"/>
        <w:w w:val="100"/>
        <w:sz w:val="17"/>
        <w:szCs w:val="17"/>
        <w:lang w:val="en-US" w:eastAsia="en-US" w:bidi="en-US"/>
      </w:rPr>
    </w:lvl>
    <w:lvl w:ilvl="2" w:tplc="28386074">
      <w:numFmt w:val="bullet"/>
      <w:lvlText w:val="•"/>
      <w:lvlJc w:val="left"/>
      <w:pPr>
        <w:ind w:left="1079" w:hanging="360"/>
      </w:pPr>
      <w:rPr>
        <w:rFonts w:hint="default"/>
        <w:lang w:val="en-US" w:eastAsia="en-US" w:bidi="en-US"/>
      </w:rPr>
    </w:lvl>
    <w:lvl w:ilvl="3" w:tplc="A476EEA2">
      <w:numFmt w:val="bullet"/>
      <w:lvlText w:val="•"/>
      <w:lvlJc w:val="left"/>
      <w:pPr>
        <w:ind w:left="1339" w:hanging="360"/>
      </w:pPr>
      <w:rPr>
        <w:rFonts w:hint="default"/>
        <w:lang w:val="en-US" w:eastAsia="en-US" w:bidi="en-US"/>
      </w:rPr>
    </w:lvl>
    <w:lvl w:ilvl="4" w:tplc="84529F34">
      <w:numFmt w:val="bullet"/>
      <w:lvlText w:val="•"/>
      <w:lvlJc w:val="left"/>
      <w:pPr>
        <w:ind w:left="1599" w:hanging="360"/>
      </w:pPr>
      <w:rPr>
        <w:rFonts w:hint="default"/>
        <w:lang w:val="en-US" w:eastAsia="en-US" w:bidi="en-US"/>
      </w:rPr>
    </w:lvl>
    <w:lvl w:ilvl="5" w:tplc="0A78DC14">
      <w:numFmt w:val="bullet"/>
      <w:lvlText w:val="•"/>
      <w:lvlJc w:val="left"/>
      <w:pPr>
        <w:ind w:left="1858" w:hanging="360"/>
      </w:pPr>
      <w:rPr>
        <w:rFonts w:hint="default"/>
        <w:lang w:val="en-US" w:eastAsia="en-US" w:bidi="en-US"/>
      </w:rPr>
    </w:lvl>
    <w:lvl w:ilvl="6" w:tplc="AEF0BE34">
      <w:numFmt w:val="bullet"/>
      <w:lvlText w:val="•"/>
      <w:lvlJc w:val="left"/>
      <w:pPr>
        <w:ind w:left="2118" w:hanging="360"/>
      </w:pPr>
      <w:rPr>
        <w:rFonts w:hint="default"/>
        <w:lang w:val="en-US" w:eastAsia="en-US" w:bidi="en-US"/>
      </w:rPr>
    </w:lvl>
    <w:lvl w:ilvl="7" w:tplc="61A2ED10">
      <w:numFmt w:val="bullet"/>
      <w:lvlText w:val="•"/>
      <w:lvlJc w:val="left"/>
      <w:pPr>
        <w:ind w:left="2378" w:hanging="360"/>
      </w:pPr>
      <w:rPr>
        <w:rFonts w:hint="default"/>
        <w:lang w:val="en-US" w:eastAsia="en-US" w:bidi="en-US"/>
      </w:rPr>
    </w:lvl>
    <w:lvl w:ilvl="8" w:tplc="2EEC7C3A">
      <w:numFmt w:val="bullet"/>
      <w:lvlText w:val="•"/>
      <w:lvlJc w:val="left"/>
      <w:pPr>
        <w:ind w:left="2638" w:hanging="360"/>
      </w:pPr>
      <w:rPr>
        <w:rFonts w:hint="default"/>
        <w:lang w:val="en-US" w:eastAsia="en-US" w:bidi="en-US"/>
      </w:rPr>
    </w:lvl>
  </w:abstractNum>
  <w:abstractNum w:abstractNumId="1" w15:restartNumberingAfterBreak="0">
    <w:nsid w:val="0C356C57"/>
    <w:multiLevelType w:val="hybridMultilevel"/>
    <w:tmpl w:val="202ECFF2"/>
    <w:lvl w:ilvl="0" w:tplc="335EE834">
      <w:numFmt w:val="bullet"/>
      <w:lvlText w:val=""/>
      <w:lvlJc w:val="left"/>
      <w:pPr>
        <w:ind w:left="244" w:hanging="142"/>
      </w:pPr>
      <w:rPr>
        <w:rFonts w:hint="default"/>
        <w:w w:val="100"/>
        <w:lang w:val="en-US" w:eastAsia="en-US" w:bidi="en-US"/>
      </w:rPr>
    </w:lvl>
    <w:lvl w:ilvl="1" w:tplc="AEA222B8">
      <w:numFmt w:val="bullet"/>
      <w:lvlText w:val=""/>
      <w:lvlJc w:val="left"/>
      <w:pPr>
        <w:ind w:left="83" w:hanging="360"/>
      </w:pPr>
      <w:rPr>
        <w:rFonts w:ascii="Symbol" w:eastAsia="Symbol" w:hAnsi="Symbol" w:cs="Symbol" w:hint="default"/>
        <w:color w:val="006FC0"/>
        <w:w w:val="100"/>
        <w:sz w:val="17"/>
        <w:szCs w:val="17"/>
        <w:lang w:val="en-US" w:eastAsia="en-US" w:bidi="en-US"/>
      </w:rPr>
    </w:lvl>
    <w:lvl w:ilvl="2" w:tplc="5E5C809A">
      <w:numFmt w:val="bullet"/>
      <w:lvlText w:val="•"/>
      <w:lvlJc w:val="left"/>
      <w:pPr>
        <w:ind w:left="563" w:hanging="360"/>
      </w:pPr>
      <w:rPr>
        <w:rFonts w:hint="default"/>
        <w:lang w:val="en-US" w:eastAsia="en-US" w:bidi="en-US"/>
      </w:rPr>
    </w:lvl>
    <w:lvl w:ilvl="3" w:tplc="1658B040">
      <w:numFmt w:val="bullet"/>
      <w:lvlText w:val="•"/>
      <w:lvlJc w:val="left"/>
      <w:pPr>
        <w:ind w:left="887" w:hanging="360"/>
      </w:pPr>
      <w:rPr>
        <w:rFonts w:hint="default"/>
        <w:lang w:val="en-US" w:eastAsia="en-US" w:bidi="en-US"/>
      </w:rPr>
    </w:lvl>
    <w:lvl w:ilvl="4" w:tplc="19B48614">
      <w:numFmt w:val="bullet"/>
      <w:lvlText w:val="•"/>
      <w:lvlJc w:val="left"/>
      <w:pPr>
        <w:ind w:left="1211" w:hanging="360"/>
      </w:pPr>
      <w:rPr>
        <w:rFonts w:hint="default"/>
        <w:lang w:val="en-US" w:eastAsia="en-US" w:bidi="en-US"/>
      </w:rPr>
    </w:lvl>
    <w:lvl w:ilvl="5" w:tplc="44EEDC78">
      <w:numFmt w:val="bullet"/>
      <w:lvlText w:val="•"/>
      <w:lvlJc w:val="left"/>
      <w:pPr>
        <w:ind w:left="1535" w:hanging="360"/>
      </w:pPr>
      <w:rPr>
        <w:rFonts w:hint="default"/>
        <w:lang w:val="en-US" w:eastAsia="en-US" w:bidi="en-US"/>
      </w:rPr>
    </w:lvl>
    <w:lvl w:ilvl="6" w:tplc="9B9050B0">
      <w:numFmt w:val="bullet"/>
      <w:lvlText w:val="•"/>
      <w:lvlJc w:val="left"/>
      <w:pPr>
        <w:ind w:left="1859" w:hanging="360"/>
      </w:pPr>
      <w:rPr>
        <w:rFonts w:hint="default"/>
        <w:lang w:val="en-US" w:eastAsia="en-US" w:bidi="en-US"/>
      </w:rPr>
    </w:lvl>
    <w:lvl w:ilvl="7" w:tplc="CB3401F6">
      <w:numFmt w:val="bullet"/>
      <w:lvlText w:val="•"/>
      <w:lvlJc w:val="left"/>
      <w:pPr>
        <w:ind w:left="2183" w:hanging="360"/>
      </w:pPr>
      <w:rPr>
        <w:rFonts w:hint="default"/>
        <w:lang w:val="en-US" w:eastAsia="en-US" w:bidi="en-US"/>
      </w:rPr>
    </w:lvl>
    <w:lvl w:ilvl="8" w:tplc="A5B6D598">
      <w:numFmt w:val="bullet"/>
      <w:lvlText w:val="•"/>
      <w:lvlJc w:val="left"/>
      <w:pPr>
        <w:ind w:left="2506" w:hanging="360"/>
      </w:pPr>
      <w:rPr>
        <w:rFonts w:hint="default"/>
        <w:lang w:val="en-US" w:eastAsia="en-US" w:bidi="en-US"/>
      </w:rPr>
    </w:lvl>
  </w:abstractNum>
  <w:abstractNum w:abstractNumId="2" w15:restartNumberingAfterBreak="0">
    <w:nsid w:val="0ECB3511"/>
    <w:multiLevelType w:val="hybridMultilevel"/>
    <w:tmpl w:val="2926EA56"/>
    <w:lvl w:ilvl="0" w:tplc="796464A2">
      <w:numFmt w:val="bullet"/>
      <w:lvlText w:val=""/>
      <w:lvlJc w:val="left"/>
      <w:pPr>
        <w:ind w:left="244" w:hanging="142"/>
      </w:pPr>
      <w:rPr>
        <w:rFonts w:hint="default"/>
        <w:w w:val="100"/>
        <w:lang w:val="en-US" w:eastAsia="en-US" w:bidi="en-US"/>
      </w:rPr>
    </w:lvl>
    <w:lvl w:ilvl="1" w:tplc="1A323AD2">
      <w:numFmt w:val="bullet"/>
      <w:lvlText w:val="•"/>
      <w:lvlJc w:val="left"/>
      <w:pPr>
        <w:ind w:left="848" w:hanging="142"/>
      </w:pPr>
      <w:rPr>
        <w:rFonts w:hint="default"/>
        <w:lang w:val="en-US" w:eastAsia="en-US" w:bidi="en-US"/>
      </w:rPr>
    </w:lvl>
    <w:lvl w:ilvl="2" w:tplc="D8E2FCD4">
      <w:numFmt w:val="bullet"/>
      <w:lvlText w:val="•"/>
      <w:lvlJc w:val="left"/>
      <w:pPr>
        <w:ind w:left="1457" w:hanging="142"/>
      </w:pPr>
      <w:rPr>
        <w:rFonts w:hint="default"/>
        <w:lang w:val="en-US" w:eastAsia="en-US" w:bidi="en-US"/>
      </w:rPr>
    </w:lvl>
    <w:lvl w:ilvl="3" w:tplc="E3DAE490">
      <w:numFmt w:val="bullet"/>
      <w:lvlText w:val="•"/>
      <w:lvlJc w:val="left"/>
      <w:pPr>
        <w:ind w:left="2066" w:hanging="142"/>
      </w:pPr>
      <w:rPr>
        <w:rFonts w:hint="default"/>
        <w:lang w:val="en-US" w:eastAsia="en-US" w:bidi="en-US"/>
      </w:rPr>
    </w:lvl>
    <w:lvl w:ilvl="4" w:tplc="1C7C1E0E">
      <w:numFmt w:val="bullet"/>
      <w:lvlText w:val="•"/>
      <w:lvlJc w:val="left"/>
      <w:pPr>
        <w:ind w:left="2674" w:hanging="142"/>
      </w:pPr>
      <w:rPr>
        <w:rFonts w:hint="default"/>
        <w:lang w:val="en-US" w:eastAsia="en-US" w:bidi="en-US"/>
      </w:rPr>
    </w:lvl>
    <w:lvl w:ilvl="5" w:tplc="89AE81CC">
      <w:numFmt w:val="bullet"/>
      <w:lvlText w:val="•"/>
      <w:lvlJc w:val="left"/>
      <w:pPr>
        <w:ind w:left="3283" w:hanging="142"/>
      </w:pPr>
      <w:rPr>
        <w:rFonts w:hint="default"/>
        <w:lang w:val="en-US" w:eastAsia="en-US" w:bidi="en-US"/>
      </w:rPr>
    </w:lvl>
    <w:lvl w:ilvl="6" w:tplc="0526F5A6">
      <w:numFmt w:val="bullet"/>
      <w:lvlText w:val="•"/>
      <w:lvlJc w:val="left"/>
      <w:pPr>
        <w:ind w:left="3892" w:hanging="142"/>
      </w:pPr>
      <w:rPr>
        <w:rFonts w:hint="default"/>
        <w:lang w:val="en-US" w:eastAsia="en-US" w:bidi="en-US"/>
      </w:rPr>
    </w:lvl>
    <w:lvl w:ilvl="7" w:tplc="95E613FC">
      <w:numFmt w:val="bullet"/>
      <w:lvlText w:val="•"/>
      <w:lvlJc w:val="left"/>
      <w:pPr>
        <w:ind w:left="4500" w:hanging="142"/>
      </w:pPr>
      <w:rPr>
        <w:rFonts w:hint="default"/>
        <w:lang w:val="en-US" w:eastAsia="en-US" w:bidi="en-US"/>
      </w:rPr>
    </w:lvl>
    <w:lvl w:ilvl="8" w:tplc="27DC8190">
      <w:numFmt w:val="bullet"/>
      <w:lvlText w:val="•"/>
      <w:lvlJc w:val="left"/>
      <w:pPr>
        <w:ind w:left="5109" w:hanging="142"/>
      </w:pPr>
      <w:rPr>
        <w:rFonts w:hint="default"/>
        <w:lang w:val="en-US" w:eastAsia="en-US" w:bidi="en-US"/>
      </w:rPr>
    </w:lvl>
  </w:abstractNum>
  <w:abstractNum w:abstractNumId="3" w15:restartNumberingAfterBreak="0">
    <w:nsid w:val="14C57933"/>
    <w:multiLevelType w:val="hybridMultilevel"/>
    <w:tmpl w:val="E7F8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0811"/>
    <w:multiLevelType w:val="hybridMultilevel"/>
    <w:tmpl w:val="493C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11ECA"/>
    <w:multiLevelType w:val="hybridMultilevel"/>
    <w:tmpl w:val="EA14B928"/>
    <w:lvl w:ilvl="0" w:tplc="D0A86330">
      <w:numFmt w:val="bullet"/>
      <w:lvlText w:val=""/>
      <w:lvlJc w:val="left"/>
      <w:pPr>
        <w:ind w:left="268" w:hanging="142"/>
      </w:pPr>
      <w:rPr>
        <w:rFonts w:ascii="Symbol" w:eastAsia="Symbol" w:hAnsi="Symbol" w:cs="Symbol" w:hint="default"/>
        <w:color w:val="00AF50"/>
        <w:w w:val="100"/>
        <w:sz w:val="17"/>
        <w:szCs w:val="17"/>
        <w:lang w:val="en-US" w:eastAsia="en-US" w:bidi="en-US"/>
      </w:rPr>
    </w:lvl>
    <w:lvl w:ilvl="1" w:tplc="7C9A84E6">
      <w:numFmt w:val="bullet"/>
      <w:lvlText w:val="•"/>
      <w:lvlJc w:val="left"/>
      <w:pPr>
        <w:ind w:left="548" w:hanging="142"/>
      </w:pPr>
      <w:rPr>
        <w:rFonts w:hint="default"/>
        <w:lang w:val="en-US" w:eastAsia="en-US" w:bidi="en-US"/>
      </w:rPr>
    </w:lvl>
    <w:lvl w:ilvl="2" w:tplc="D5BC11D4">
      <w:numFmt w:val="bullet"/>
      <w:lvlText w:val="•"/>
      <w:lvlJc w:val="left"/>
      <w:pPr>
        <w:ind w:left="836" w:hanging="142"/>
      </w:pPr>
      <w:rPr>
        <w:rFonts w:hint="default"/>
        <w:lang w:val="en-US" w:eastAsia="en-US" w:bidi="en-US"/>
      </w:rPr>
    </w:lvl>
    <w:lvl w:ilvl="3" w:tplc="6A60663A">
      <w:numFmt w:val="bullet"/>
      <w:lvlText w:val="•"/>
      <w:lvlJc w:val="left"/>
      <w:pPr>
        <w:ind w:left="1124" w:hanging="142"/>
      </w:pPr>
      <w:rPr>
        <w:rFonts w:hint="default"/>
        <w:lang w:val="en-US" w:eastAsia="en-US" w:bidi="en-US"/>
      </w:rPr>
    </w:lvl>
    <w:lvl w:ilvl="4" w:tplc="2EFE549C">
      <w:numFmt w:val="bullet"/>
      <w:lvlText w:val="•"/>
      <w:lvlJc w:val="left"/>
      <w:pPr>
        <w:ind w:left="1413" w:hanging="142"/>
      </w:pPr>
      <w:rPr>
        <w:rFonts w:hint="default"/>
        <w:lang w:val="en-US" w:eastAsia="en-US" w:bidi="en-US"/>
      </w:rPr>
    </w:lvl>
    <w:lvl w:ilvl="5" w:tplc="7D78044C">
      <w:numFmt w:val="bullet"/>
      <w:lvlText w:val="•"/>
      <w:lvlJc w:val="left"/>
      <w:pPr>
        <w:ind w:left="1701" w:hanging="142"/>
      </w:pPr>
      <w:rPr>
        <w:rFonts w:hint="default"/>
        <w:lang w:val="en-US" w:eastAsia="en-US" w:bidi="en-US"/>
      </w:rPr>
    </w:lvl>
    <w:lvl w:ilvl="6" w:tplc="2000267A">
      <w:numFmt w:val="bullet"/>
      <w:lvlText w:val="•"/>
      <w:lvlJc w:val="left"/>
      <w:pPr>
        <w:ind w:left="1989" w:hanging="142"/>
      </w:pPr>
      <w:rPr>
        <w:rFonts w:hint="default"/>
        <w:lang w:val="en-US" w:eastAsia="en-US" w:bidi="en-US"/>
      </w:rPr>
    </w:lvl>
    <w:lvl w:ilvl="7" w:tplc="72C2E664">
      <w:numFmt w:val="bullet"/>
      <w:lvlText w:val="•"/>
      <w:lvlJc w:val="left"/>
      <w:pPr>
        <w:ind w:left="2278" w:hanging="142"/>
      </w:pPr>
      <w:rPr>
        <w:rFonts w:hint="default"/>
        <w:lang w:val="en-US" w:eastAsia="en-US" w:bidi="en-US"/>
      </w:rPr>
    </w:lvl>
    <w:lvl w:ilvl="8" w:tplc="3C306F36">
      <w:numFmt w:val="bullet"/>
      <w:lvlText w:val="•"/>
      <w:lvlJc w:val="left"/>
      <w:pPr>
        <w:ind w:left="2566" w:hanging="142"/>
      </w:pPr>
      <w:rPr>
        <w:rFonts w:hint="default"/>
        <w:lang w:val="en-US" w:eastAsia="en-US" w:bidi="en-US"/>
      </w:rPr>
    </w:lvl>
  </w:abstractNum>
  <w:abstractNum w:abstractNumId="6" w15:restartNumberingAfterBreak="0">
    <w:nsid w:val="26387BA5"/>
    <w:multiLevelType w:val="hybridMultilevel"/>
    <w:tmpl w:val="90D81E12"/>
    <w:lvl w:ilvl="0" w:tplc="18360FDE">
      <w:numFmt w:val="bullet"/>
      <w:lvlText w:val="•"/>
      <w:lvlJc w:val="left"/>
      <w:pPr>
        <w:ind w:left="198" w:hanging="91"/>
      </w:pPr>
      <w:rPr>
        <w:rFonts w:ascii="Calibri" w:eastAsia="Calibri" w:hAnsi="Calibri" w:cs="Calibri" w:hint="default"/>
        <w:color w:val="1F3863"/>
        <w:spacing w:val="-1"/>
        <w:w w:val="100"/>
        <w:sz w:val="16"/>
        <w:szCs w:val="16"/>
        <w:lang w:val="en-US" w:eastAsia="en-US" w:bidi="en-US"/>
      </w:rPr>
    </w:lvl>
    <w:lvl w:ilvl="1" w:tplc="2C04E9CA">
      <w:numFmt w:val="bullet"/>
      <w:lvlText w:val="•"/>
      <w:lvlJc w:val="left"/>
      <w:pPr>
        <w:ind w:left="494" w:hanging="91"/>
      </w:pPr>
      <w:rPr>
        <w:rFonts w:hint="default"/>
        <w:lang w:val="en-US" w:eastAsia="en-US" w:bidi="en-US"/>
      </w:rPr>
    </w:lvl>
    <w:lvl w:ilvl="2" w:tplc="9D2400C2">
      <w:numFmt w:val="bullet"/>
      <w:lvlText w:val="•"/>
      <w:lvlJc w:val="left"/>
      <w:pPr>
        <w:ind w:left="788" w:hanging="91"/>
      </w:pPr>
      <w:rPr>
        <w:rFonts w:hint="default"/>
        <w:lang w:val="en-US" w:eastAsia="en-US" w:bidi="en-US"/>
      </w:rPr>
    </w:lvl>
    <w:lvl w:ilvl="3" w:tplc="55F87C0A">
      <w:numFmt w:val="bullet"/>
      <w:lvlText w:val="•"/>
      <w:lvlJc w:val="left"/>
      <w:pPr>
        <w:ind w:left="1082" w:hanging="91"/>
      </w:pPr>
      <w:rPr>
        <w:rFonts w:hint="default"/>
        <w:lang w:val="en-US" w:eastAsia="en-US" w:bidi="en-US"/>
      </w:rPr>
    </w:lvl>
    <w:lvl w:ilvl="4" w:tplc="12E8C924">
      <w:numFmt w:val="bullet"/>
      <w:lvlText w:val="•"/>
      <w:lvlJc w:val="left"/>
      <w:pPr>
        <w:ind w:left="1377" w:hanging="91"/>
      </w:pPr>
      <w:rPr>
        <w:rFonts w:hint="default"/>
        <w:lang w:val="en-US" w:eastAsia="en-US" w:bidi="en-US"/>
      </w:rPr>
    </w:lvl>
    <w:lvl w:ilvl="5" w:tplc="E15C3C02">
      <w:numFmt w:val="bullet"/>
      <w:lvlText w:val="•"/>
      <w:lvlJc w:val="left"/>
      <w:pPr>
        <w:ind w:left="1671" w:hanging="91"/>
      </w:pPr>
      <w:rPr>
        <w:rFonts w:hint="default"/>
        <w:lang w:val="en-US" w:eastAsia="en-US" w:bidi="en-US"/>
      </w:rPr>
    </w:lvl>
    <w:lvl w:ilvl="6" w:tplc="6CD47BE8">
      <w:numFmt w:val="bullet"/>
      <w:lvlText w:val="•"/>
      <w:lvlJc w:val="left"/>
      <w:pPr>
        <w:ind w:left="1965" w:hanging="91"/>
      </w:pPr>
      <w:rPr>
        <w:rFonts w:hint="default"/>
        <w:lang w:val="en-US" w:eastAsia="en-US" w:bidi="en-US"/>
      </w:rPr>
    </w:lvl>
    <w:lvl w:ilvl="7" w:tplc="CF3A79E4">
      <w:numFmt w:val="bullet"/>
      <w:lvlText w:val="•"/>
      <w:lvlJc w:val="left"/>
      <w:pPr>
        <w:ind w:left="2260" w:hanging="91"/>
      </w:pPr>
      <w:rPr>
        <w:rFonts w:hint="default"/>
        <w:lang w:val="en-US" w:eastAsia="en-US" w:bidi="en-US"/>
      </w:rPr>
    </w:lvl>
    <w:lvl w:ilvl="8" w:tplc="8E90B270">
      <w:numFmt w:val="bullet"/>
      <w:lvlText w:val="•"/>
      <w:lvlJc w:val="left"/>
      <w:pPr>
        <w:ind w:left="2554" w:hanging="91"/>
      </w:pPr>
      <w:rPr>
        <w:rFonts w:hint="default"/>
        <w:lang w:val="en-US" w:eastAsia="en-US" w:bidi="en-US"/>
      </w:rPr>
    </w:lvl>
  </w:abstractNum>
  <w:abstractNum w:abstractNumId="7" w15:restartNumberingAfterBreak="0">
    <w:nsid w:val="286F6DF8"/>
    <w:multiLevelType w:val="hybridMultilevel"/>
    <w:tmpl w:val="38CE9E4C"/>
    <w:lvl w:ilvl="0" w:tplc="53486BE0">
      <w:numFmt w:val="bullet"/>
      <w:lvlText w:val="•"/>
      <w:lvlJc w:val="left"/>
      <w:pPr>
        <w:ind w:left="107" w:hanging="91"/>
      </w:pPr>
      <w:rPr>
        <w:rFonts w:hint="default"/>
        <w:spacing w:val="-1"/>
        <w:w w:val="100"/>
        <w:lang w:val="en-US" w:eastAsia="en-US" w:bidi="en-US"/>
      </w:rPr>
    </w:lvl>
    <w:lvl w:ilvl="1" w:tplc="DDE2DF94">
      <w:numFmt w:val="bullet"/>
      <w:lvlText w:val="•"/>
      <w:lvlJc w:val="left"/>
      <w:pPr>
        <w:ind w:left="404" w:hanging="91"/>
      </w:pPr>
      <w:rPr>
        <w:rFonts w:hint="default"/>
        <w:lang w:val="en-US" w:eastAsia="en-US" w:bidi="en-US"/>
      </w:rPr>
    </w:lvl>
    <w:lvl w:ilvl="2" w:tplc="CA4C6C36">
      <w:numFmt w:val="bullet"/>
      <w:lvlText w:val="•"/>
      <w:lvlJc w:val="left"/>
      <w:pPr>
        <w:ind w:left="708" w:hanging="91"/>
      </w:pPr>
      <w:rPr>
        <w:rFonts w:hint="default"/>
        <w:lang w:val="en-US" w:eastAsia="en-US" w:bidi="en-US"/>
      </w:rPr>
    </w:lvl>
    <w:lvl w:ilvl="3" w:tplc="F08251F0">
      <w:numFmt w:val="bullet"/>
      <w:lvlText w:val="•"/>
      <w:lvlJc w:val="left"/>
      <w:pPr>
        <w:ind w:left="1012" w:hanging="91"/>
      </w:pPr>
      <w:rPr>
        <w:rFonts w:hint="default"/>
        <w:lang w:val="en-US" w:eastAsia="en-US" w:bidi="en-US"/>
      </w:rPr>
    </w:lvl>
    <w:lvl w:ilvl="4" w:tplc="FCCEF930">
      <w:numFmt w:val="bullet"/>
      <w:lvlText w:val="•"/>
      <w:lvlJc w:val="left"/>
      <w:pPr>
        <w:ind w:left="1317" w:hanging="91"/>
      </w:pPr>
      <w:rPr>
        <w:rFonts w:hint="default"/>
        <w:lang w:val="en-US" w:eastAsia="en-US" w:bidi="en-US"/>
      </w:rPr>
    </w:lvl>
    <w:lvl w:ilvl="5" w:tplc="557E1964">
      <w:numFmt w:val="bullet"/>
      <w:lvlText w:val="•"/>
      <w:lvlJc w:val="left"/>
      <w:pPr>
        <w:ind w:left="1621" w:hanging="91"/>
      </w:pPr>
      <w:rPr>
        <w:rFonts w:hint="default"/>
        <w:lang w:val="en-US" w:eastAsia="en-US" w:bidi="en-US"/>
      </w:rPr>
    </w:lvl>
    <w:lvl w:ilvl="6" w:tplc="6F7C7402">
      <w:numFmt w:val="bullet"/>
      <w:lvlText w:val="•"/>
      <w:lvlJc w:val="left"/>
      <w:pPr>
        <w:ind w:left="1925" w:hanging="91"/>
      </w:pPr>
      <w:rPr>
        <w:rFonts w:hint="default"/>
        <w:lang w:val="en-US" w:eastAsia="en-US" w:bidi="en-US"/>
      </w:rPr>
    </w:lvl>
    <w:lvl w:ilvl="7" w:tplc="FD625334">
      <w:numFmt w:val="bullet"/>
      <w:lvlText w:val="•"/>
      <w:lvlJc w:val="left"/>
      <w:pPr>
        <w:ind w:left="2230" w:hanging="91"/>
      </w:pPr>
      <w:rPr>
        <w:rFonts w:hint="default"/>
        <w:lang w:val="en-US" w:eastAsia="en-US" w:bidi="en-US"/>
      </w:rPr>
    </w:lvl>
    <w:lvl w:ilvl="8" w:tplc="5E14A94C">
      <w:numFmt w:val="bullet"/>
      <w:lvlText w:val="•"/>
      <w:lvlJc w:val="left"/>
      <w:pPr>
        <w:ind w:left="2534" w:hanging="91"/>
      </w:pPr>
      <w:rPr>
        <w:rFonts w:hint="default"/>
        <w:lang w:val="en-US" w:eastAsia="en-US" w:bidi="en-US"/>
      </w:rPr>
    </w:lvl>
  </w:abstractNum>
  <w:abstractNum w:abstractNumId="8" w15:restartNumberingAfterBreak="0">
    <w:nsid w:val="2BF50846"/>
    <w:multiLevelType w:val="hybridMultilevel"/>
    <w:tmpl w:val="072EE1C8"/>
    <w:lvl w:ilvl="0" w:tplc="41CC7D2A">
      <w:numFmt w:val="bullet"/>
      <w:lvlText w:val=""/>
      <w:lvlJc w:val="left"/>
      <w:pPr>
        <w:ind w:left="604" w:hanging="142"/>
      </w:pPr>
      <w:rPr>
        <w:rFonts w:ascii="Symbol" w:eastAsia="Symbol" w:hAnsi="Symbol" w:cs="Symbol" w:hint="default"/>
        <w:w w:val="100"/>
        <w:sz w:val="17"/>
        <w:szCs w:val="17"/>
        <w:lang w:val="en-US" w:eastAsia="en-US" w:bidi="en-US"/>
      </w:rPr>
    </w:lvl>
    <w:lvl w:ilvl="1" w:tplc="457C0EE2">
      <w:numFmt w:val="bullet"/>
      <w:lvlText w:val=""/>
      <w:lvlJc w:val="left"/>
      <w:pPr>
        <w:ind w:left="975" w:hanging="360"/>
      </w:pPr>
      <w:rPr>
        <w:rFonts w:ascii="Symbol" w:eastAsia="Symbol" w:hAnsi="Symbol" w:cs="Symbol" w:hint="default"/>
        <w:w w:val="99"/>
        <w:sz w:val="20"/>
        <w:szCs w:val="20"/>
        <w:lang w:val="en-US" w:eastAsia="en-US" w:bidi="en-US"/>
      </w:rPr>
    </w:lvl>
    <w:lvl w:ilvl="2" w:tplc="30E4FEDC">
      <w:numFmt w:val="bullet"/>
      <w:lvlText w:val="•"/>
      <w:lvlJc w:val="left"/>
      <w:pPr>
        <w:ind w:left="866" w:hanging="360"/>
      </w:pPr>
      <w:rPr>
        <w:rFonts w:hint="default"/>
        <w:lang w:val="en-US" w:eastAsia="en-US" w:bidi="en-US"/>
      </w:rPr>
    </w:lvl>
    <w:lvl w:ilvl="3" w:tplc="E74AA2E0">
      <w:numFmt w:val="bullet"/>
      <w:lvlText w:val="•"/>
      <w:lvlJc w:val="left"/>
      <w:pPr>
        <w:ind w:left="753" w:hanging="360"/>
      </w:pPr>
      <w:rPr>
        <w:rFonts w:hint="default"/>
        <w:lang w:val="en-US" w:eastAsia="en-US" w:bidi="en-US"/>
      </w:rPr>
    </w:lvl>
    <w:lvl w:ilvl="4" w:tplc="EE1A1D48">
      <w:numFmt w:val="bullet"/>
      <w:lvlText w:val="•"/>
      <w:lvlJc w:val="left"/>
      <w:pPr>
        <w:ind w:left="640" w:hanging="360"/>
      </w:pPr>
      <w:rPr>
        <w:rFonts w:hint="default"/>
        <w:lang w:val="en-US" w:eastAsia="en-US" w:bidi="en-US"/>
      </w:rPr>
    </w:lvl>
    <w:lvl w:ilvl="5" w:tplc="A882FD14">
      <w:numFmt w:val="bullet"/>
      <w:lvlText w:val="•"/>
      <w:lvlJc w:val="left"/>
      <w:pPr>
        <w:ind w:left="526" w:hanging="360"/>
      </w:pPr>
      <w:rPr>
        <w:rFonts w:hint="default"/>
        <w:lang w:val="en-US" w:eastAsia="en-US" w:bidi="en-US"/>
      </w:rPr>
    </w:lvl>
    <w:lvl w:ilvl="6" w:tplc="7354B99A">
      <w:numFmt w:val="bullet"/>
      <w:lvlText w:val="•"/>
      <w:lvlJc w:val="left"/>
      <w:pPr>
        <w:ind w:left="413" w:hanging="360"/>
      </w:pPr>
      <w:rPr>
        <w:rFonts w:hint="default"/>
        <w:lang w:val="en-US" w:eastAsia="en-US" w:bidi="en-US"/>
      </w:rPr>
    </w:lvl>
    <w:lvl w:ilvl="7" w:tplc="E38066C0">
      <w:numFmt w:val="bullet"/>
      <w:lvlText w:val="•"/>
      <w:lvlJc w:val="left"/>
      <w:pPr>
        <w:ind w:left="300" w:hanging="360"/>
      </w:pPr>
      <w:rPr>
        <w:rFonts w:hint="default"/>
        <w:lang w:val="en-US" w:eastAsia="en-US" w:bidi="en-US"/>
      </w:rPr>
    </w:lvl>
    <w:lvl w:ilvl="8" w:tplc="30F6D28A">
      <w:numFmt w:val="bullet"/>
      <w:lvlText w:val="•"/>
      <w:lvlJc w:val="left"/>
      <w:pPr>
        <w:ind w:left="186" w:hanging="360"/>
      </w:pPr>
      <w:rPr>
        <w:rFonts w:hint="default"/>
        <w:lang w:val="en-US" w:eastAsia="en-US" w:bidi="en-US"/>
      </w:rPr>
    </w:lvl>
  </w:abstractNum>
  <w:abstractNum w:abstractNumId="9" w15:restartNumberingAfterBreak="0">
    <w:nsid w:val="3FAA2CF9"/>
    <w:multiLevelType w:val="hybridMultilevel"/>
    <w:tmpl w:val="FA36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571EC"/>
    <w:multiLevelType w:val="hybridMultilevel"/>
    <w:tmpl w:val="5D6C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B5FA5"/>
    <w:multiLevelType w:val="hybridMultilevel"/>
    <w:tmpl w:val="ECAE7CD0"/>
    <w:lvl w:ilvl="0" w:tplc="AA6C5AE2">
      <w:numFmt w:val="bullet"/>
      <w:lvlText w:val=""/>
      <w:lvlJc w:val="left"/>
      <w:pPr>
        <w:ind w:left="245" w:hanging="142"/>
      </w:pPr>
      <w:rPr>
        <w:rFonts w:hint="default"/>
        <w:w w:val="100"/>
        <w:lang w:val="en-US" w:eastAsia="en-US" w:bidi="en-US"/>
      </w:rPr>
    </w:lvl>
    <w:lvl w:ilvl="1" w:tplc="1D7A4D0A">
      <w:numFmt w:val="bullet"/>
      <w:lvlText w:val="•"/>
      <w:lvlJc w:val="left"/>
      <w:pPr>
        <w:ind w:left="531" w:hanging="142"/>
      </w:pPr>
      <w:rPr>
        <w:rFonts w:hint="default"/>
        <w:lang w:val="en-US" w:eastAsia="en-US" w:bidi="en-US"/>
      </w:rPr>
    </w:lvl>
    <w:lvl w:ilvl="2" w:tplc="D17C33CC">
      <w:numFmt w:val="bullet"/>
      <w:lvlText w:val="•"/>
      <w:lvlJc w:val="left"/>
      <w:pPr>
        <w:ind w:left="822" w:hanging="142"/>
      </w:pPr>
      <w:rPr>
        <w:rFonts w:hint="default"/>
        <w:lang w:val="en-US" w:eastAsia="en-US" w:bidi="en-US"/>
      </w:rPr>
    </w:lvl>
    <w:lvl w:ilvl="3" w:tplc="90BCE704">
      <w:numFmt w:val="bullet"/>
      <w:lvlText w:val="•"/>
      <w:lvlJc w:val="left"/>
      <w:pPr>
        <w:ind w:left="1113" w:hanging="142"/>
      </w:pPr>
      <w:rPr>
        <w:rFonts w:hint="default"/>
        <w:lang w:val="en-US" w:eastAsia="en-US" w:bidi="en-US"/>
      </w:rPr>
    </w:lvl>
    <w:lvl w:ilvl="4" w:tplc="2E1EBC4A">
      <w:numFmt w:val="bullet"/>
      <w:lvlText w:val="•"/>
      <w:lvlJc w:val="left"/>
      <w:pPr>
        <w:ind w:left="1405" w:hanging="142"/>
      </w:pPr>
      <w:rPr>
        <w:rFonts w:hint="default"/>
        <w:lang w:val="en-US" w:eastAsia="en-US" w:bidi="en-US"/>
      </w:rPr>
    </w:lvl>
    <w:lvl w:ilvl="5" w:tplc="14A2C8A0">
      <w:numFmt w:val="bullet"/>
      <w:lvlText w:val="•"/>
      <w:lvlJc w:val="left"/>
      <w:pPr>
        <w:ind w:left="1696" w:hanging="142"/>
      </w:pPr>
      <w:rPr>
        <w:rFonts w:hint="default"/>
        <w:lang w:val="en-US" w:eastAsia="en-US" w:bidi="en-US"/>
      </w:rPr>
    </w:lvl>
    <w:lvl w:ilvl="6" w:tplc="23F8627E">
      <w:numFmt w:val="bullet"/>
      <w:lvlText w:val="•"/>
      <w:lvlJc w:val="left"/>
      <w:pPr>
        <w:ind w:left="1987" w:hanging="142"/>
      </w:pPr>
      <w:rPr>
        <w:rFonts w:hint="default"/>
        <w:lang w:val="en-US" w:eastAsia="en-US" w:bidi="en-US"/>
      </w:rPr>
    </w:lvl>
    <w:lvl w:ilvl="7" w:tplc="001458B6">
      <w:numFmt w:val="bullet"/>
      <w:lvlText w:val="•"/>
      <w:lvlJc w:val="left"/>
      <w:pPr>
        <w:ind w:left="2278" w:hanging="142"/>
      </w:pPr>
      <w:rPr>
        <w:rFonts w:hint="default"/>
        <w:lang w:val="en-US" w:eastAsia="en-US" w:bidi="en-US"/>
      </w:rPr>
    </w:lvl>
    <w:lvl w:ilvl="8" w:tplc="BF5EFD74">
      <w:numFmt w:val="bullet"/>
      <w:lvlText w:val="•"/>
      <w:lvlJc w:val="left"/>
      <w:pPr>
        <w:ind w:left="2570" w:hanging="142"/>
      </w:pPr>
      <w:rPr>
        <w:rFonts w:hint="default"/>
        <w:lang w:val="en-US" w:eastAsia="en-US" w:bidi="en-US"/>
      </w:rPr>
    </w:lvl>
  </w:abstractNum>
  <w:abstractNum w:abstractNumId="12" w15:restartNumberingAfterBreak="0">
    <w:nsid w:val="4B6770DC"/>
    <w:multiLevelType w:val="hybridMultilevel"/>
    <w:tmpl w:val="0686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93B41"/>
    <w:multiLevelType w:val="hybridMultilevel"/>
    <w:tmpl w:val="C394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31ACB"/>
    <w:multiLevelType w:val="hybridMultilevel"/>
    <w:tmpl w:val="2F2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A2A41"/>
    <w:multiLevelType w:val="hybridMultilevel"/>
    <w:tmpl w:val="74A411A4"/>
    <w:lvl w:ilvl="0" w:tplc="1098123E">
      <w:numFmt w:val="bullet"/>
      <w:lvlText w:val=""/>
      <w:lvlJc w:val="left"/>
      <w:pPr>
        <w:ind w:left="253" w:hanging="142"/>
      </w:pPr>
      <w:rPr>
        <w:rFonts w:hint="default"/>
        <w:w w:val="100"/>
        <w:lang w:val="en-US" w:eastAsia="en-US" w:bidi="en-US"/>
      </w:rPr>
    </w:lvl>
    <w:lvl w:ilvl="1" w:tplc="3F3EB5F8">
      <w:numFmt w:val="bullet"/>
      <w:lvlText w:val="•"/>
      <w:lvlJc w:val="left"/>
      <w:pPr>
        <w:ind w:left="549" w:hanging="142"/>
      </w:pPr>
      <w:rPr>
        <w:rFonts w:hint="default"/>
        <w:lang w:val="en-US" w:eastAsia="en-US" w:bidi="en-US"/>
      </w:rPr>
    </w:lvl>
    <w:lvl w:ilvl="2" w:tplc="A23A01F6">
      <w:numFmt w:val="bullet"/>
      <w:lvlText w:val="•"/>
      <w:lvlJc w:val="left"/>
      <w:pPr>
        <w:ind w:left="839" w:hanging="142"/>
      </w:pPr>
      <w:rPr>
        <w:rFonts w:hint="default"/>
        <w:lang w:val="en-US" w:eastAsia="en-US" w:bidi="en-US"/>
      </w:rPr>
    </w:lvl>
    <w:lvl w:ilvl="3" w:tplc="B2F4D578">
      <w:numFmt w:val="bullet"/>
      <w:lvlText w:val="•"/>
      <w:lvlJc w:val="left"/>
      <w:pPr>
        <w:ind w:left="1128" w:hanging="142"/>
      </w:pPr>
      <w:rPr>
        <w:rFonts w:hint="default"/>
        <w:lang w:val="en-US" w:eastAsia="en-US" w:bidi="en-US"/>
      </w:rPr>
    </w:lvl>
    <w:lvl w:ilvl="4" w:tplc="E9224658">
      <w:numFmt w:val="bullet"/>
      <w:lvlText w:val="•"/>
      <w:lvlJc w:val="left"/>
      <w:pPr>
        <w:ind w:left="1418" w:hanging="142"/>
      </w:pPr>
      <w:rPr>
        <w:rFonts w:hint="default"/>
        <w:lang w:val="en-US" w:eastAsia="en-US" w:bidi="en-US"/>
      </w:rPr>
    </w:lvl>
    <w:lvl w:ilvl="5" w:tplc="1DCA491A">
      <w:numFmt w:val="bullet"/>
      <w:lvlText w:val="•"/>
      <w:lvlJc w:val="left"/>
      <w:pPr>
        <w:ind w:left="1708" w:hanging="142"/>
      </w:pPr>
      <w:rPr>
        <w:rFonts w:hint="default"/>
        <w:lang w:val="en-US" w:eastAsia="en-US" w:bidi="en-US"/>
      </w:rPr>
    </w:lvl>
    <w:lvl w:ilvl="6" w:tplc="E004AD9C">
      <w:numFmt w:val="bullet"/>
      <w:lvlText w:val="•"/>
      <w:lvlJc w:val="left"/>
      <w:pPr>
        <w:ind w:left="1997" w:hanging="142"/>
      </w:pPr>
      <w:rPr>
        <w:rFonts w:hint="default"/>
        <w:lang w:val="en-US" w:eastAsia="en-US" w:bidi="en-US"/>
      </w:rPr>
    </w:lvl>
    <w:lvl w:ilvl="7" w:tplc="AC78F5B2">
      <w:numFmt w:val="bullet"/>
      <w:lvlText w:val="•"/>
      <w:lvlJc w:val="left"/>
      <w:pPr>
        <w:ind w:left="2287" w:hanging="142"/>
      </w:pPr>
      <w:rPr>
        <w:rFonts w:hint="default"/>
        <w:lang w:val="en-US" w:eastAsia="en-US" w:bidi="en-US"/>
      </w:rPr>
    </w:lvl>
    <w:lvl w:ilvl="8" w:tplc="428C6ADA">
      <w:numFmt w:val="bullet"/>
      <w:lvlText w:val="•"/>
      <w:lvlJc w:val="left"/>
      <w:pPr>
        <w:ind w:left="2576" w:hanging="142"/>
      </w:pPr>
      <w:rPr>
        <w:rFonts w:hint="default"/>
        <w:lang w:val="en-US" w:eastAsia="en-US" w:bidi="en-US"/>
      </w:rPr>
    </w:lvl>
  </w:abstractNum>
  <w:abstractNum w:abstractNumId="16" w15:restartNumberingAfterBreak="0">
    <w:nsid w:val="54325054"/>
    <w:multiLevelType w:val="hybridMultilevel"/>
    <w:tmpl w:val="ECAC28F8"/>
    <w:lvl w:ilvl="0" w:tplc="174C2D30">
      <w:numFmt w:val="bullet"/>
      <w:lvlText w:val=""/>
      <w:lvlJc w:val="left"/>
      <w:pPr>
        <w:ind w:left="250" w:hanging="142"/>
      </w:pPr>
      <w:rPr>
        <w:rFonts w:hint="default"/>
        <w:w w:val="100"/>
        <w:lang w:val="en-US" w:eastAsia="en-US" w:bidi="en-US"/>
      </w:rPr>
    </w:lvl>
    <w:lvl w:ilvl="1" w:tplc="FF2E12DA">
      <w:numFmt w:val="bullet"/>
      <w:lvlText w:val="•"/>
      <w:lvlJc w:val="left"/>
      <w:pPr>
        <w:ind w:left="549" w:hanging="142"/>
      </w:pPr>
      <w:rPr>
        <w:rFonts w:hint="default"/>
        <w:lang w:val="en-US" w:eastAsia="en-US" w:bidi="en-US"/>
      </w:rPr>
    </w:lvl>
    <w:lvl w:ilvl="2" w:tplc="B1D26A0A">
      <w:numFmt w:val="bullet"/>
      <w:lvlText w:val="•"/>
      <w:lvlJc w:val="left"/>
      <w:pPr>
        <w:ind w:left="839" w:hanging="142"/>
      </w:pPr>
      <w:rPr>
        <w:rFonts w:hint="default"/>
        <w:lang w:val="en-US" w:eastAsia="en-US" w:bidi="en-US"/>
      </w:rPr>
    </w:lvl>
    <w:lvl w:ilvl="3" w:tplc="63007944">
      <w:numFmt w:val="bullet"/>
      <w:lvlText w:val="•"/>
      <w:lvlJc w:val="left"/>
      <w:pPr>
        <w:ind w:left="1129" w:hanging="142"/>
      </w:pPr>
      <w:rPr>
        <w:rFonts w:hint="default"/>
        <w:lang w:val="en-US" w:eastAsia="en-US" w:bidi="en-US"/>
      </w:rPr>
    </w:lvl>
    <w:lvl w:ilvl="4" w:tplc="AF38978A">
      <w:numFmt w:val="bullet"/>
      <w:lvlText w:val="•"/>
      <w:lvlJc w:val="left"/>
      <w:pPr>
        <w:ind w:left="1418" w:hanging="142"/>
      </w:pPr>
      <w:rPr>
        <w:rFonts w:hint="default"/>
        <w:lang w:val="en-US" w:eastAsia="en-US" w:bidi="en-US"/>
      </w:rPr>
    </w:lvl>
    <w:lvl w:ilvl="5" w:tplc="20FCC1BA">
      <w:numFmt w:val="bullet"/>
      <w:lvlText w:val="•"/>
      <w:lvlJc w:val="left"/>
      <w:pPr>
        <w:ind w:left="1708" w:hanging="142"/>
      </w:pPr>
      <w:rPr>
        <w:rFonts w:hint="default"/>
        <w:lang w:val="en-US" w:eastAsia="en-US" w:bidi="en-US"/>
      </w:rPr>
    </w:lvl>
    <w:lvl w:ilvl="6" w:tplc="97005438">
      <w:numFmt w:val="bullet"/>
      <w:lvlText w:val="•"/>
      <w:lvlJc w:val="left"/>
      <w:pPr>
        <w:ind w:left="1998" w:hanging="142"/>
      </w:pPr>
      <w:rPr>
        <w:rFonts w:hint="default"/>
        <w:lang w:val="en-US" w:eastAsia="en-US" w:bidi="en-US"/>
      </w:rPr>
    </w:lvl>
    <w:lvl w:ilvl="7" w:tplc="614626E6">
      <w:numFmt w:val="bullet"/>
      <w:lvlText w:val="•"/>
      <w:lvlJc w:val="left"/>
      <w:pPr>
        <w:ind w:left="2287" w:hanging="142"/>
      </w:pPr>
      <w:rPr>
        <w:rFonts w:hint="default"/>
        <w:lang w:val="en-US" w:eastAsia="en-US" w:bidi="en-US"/>
      </w:rPr>
    </w:lvl>
    <w:lvl w:ilvl="8" w:tplc="C68440A0">
      <w:numFmt w:val="bullet"/>
      <w:lvlText w:val="•"/>
      <w:lvlJc w:val="left"/>
      <w:pPr>
        <w:ind w:left="2577" w:hanging="142"/>
      </w:pPr>
      <w:rPr>
        <w:rFonts w:hint="default"/>
        <w:lang w:val="en-US" w:eastAsia="en-US" w:bidi="en-US"/>
      </w:rPr>
    </w:lvl>
  </w:abstractNum>
  <w:abstractNum w:abstractNumId="17" w15:restartNumberingAfterBreak="0">
    <w:nsid w:val="54592A05"/>
    <w:multiLevelType w:val="hybridMultilevel"/>
    <w:tmpl w:val="D3D4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C3D1A"/>
    <w:multiLevelType w:val="multilevel"/>
    <w:tmpl w:val="9410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C6935"/>
    <w:multiLevelType w:val="hybridMultilevel"/>
    <w:tmpl w:val="5A5A9892"/>
    <w:lvl w:ilvl="0" w:tplc="B7A01BB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878F2"/>
    <w:multiLevelType w:val="hybridMultilevel"/>
    <w:tmpl w:val="7E5E72E8"/>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21" w15:restartNumberingAfterBreak="0">
    <w:nsid w:val="67FE5B7D"/>
    <w:multiLevelType w:val="hybridMultilevel"/>
    <w:tmpl w:val="3DA66A48"/>
    <w:lvl w:ilvl="0" w:tplc="D16E044A">
      <w:numFmt w:val="bullet"/>
      <w:lvlText w:val=""/>
      <w:lvlJc w:val="left"/>
      <w:pPr>
        <w:ind w:left="467" w:hanging="360"/>
      </w:pPr>
      <w:rPr>
        <w:rFonts w:ascii="Symbol" w:eastAsia="Symbol" w:hAnsi="Symbol" w:cs="Symbol" w:hint="default"/>
        <w:color w:val="006FC0"/>
        <w:w w:val="100"/>
        <w:sz w:val="18"/>
        <w:szCs w:val="18"/>
        <w:lang w:val="en-US" w:eastAsia="en-US" w:bidi="en-US"/>
      </w:rPr>
    </w:lvl>
    <w:lvl w:ilvl="1" w:tplc="E55A5C80">
      <w:numFmt w:val="bullet"/>
      <w:lvlText w:val="•"/>
      <w:lvlJc w:val="left"/>
      <w:pPr>
        <w:ind w:left="728" w:hanging="360"/>
      </w:pPr>
      <w:rPr>
        <w:rFonts w:hint="default"/>
        <w:lang w:val="en-US" w:eastAsia="en-US" w:bidi="en-US"/>
      </w:rPr>
    </w:lvl>
    <w:lvl w:ilvl="2" w:tplc="F80ED576">
      <w:numFmt w:val="bullet"/>
      <w:lvlText w:val="•"/>
      <w:lvlJc w:val="left"/>
      <w:pPr>
        <w:ind w:left="996" w:hanging="360"/>
      </w:pPr>
      <w:rPr>
        <w:rFonts w:hint="default"/>
        <w:lang w:val="en-US" w:eastAsia="en-US" w:bidi="en-US"/>
      </w:rPr>
    </w:lvl>
    <w:lvl w:ilvl="3" w:tplc="ADFAD0B2">
      <w:numFmt w:val="bullet"/>
      <w:lvlText w:val="•"/>
      <w:lvlJc w:val="left"/>
      <w:pPr>
        <w:ind w:left="1264" w:hanging="360"/>
      </w:pPr>
      <w:rPr>
        <w:rFonts w:hint="default"/>
        <w:lang w:val="en-US" w:eastAsia="en-US" w:bidi="en-US"/>
      </w:rPr>
    </w:lvl>
    <w:lvl w:ilvl="4" w:tplc="F966772E">
      <w:numFmt w:val="bullet"/>
      <w:lvlText w:val="•"/>
      <w:lvlJc w:val="left"/>
      <w:pPr>
        <w:ind w:left="1533" w:hanging="360"/>
      </w:pPr>
      <w:rPr>
        <w:rFonts w:hint="default"/>
        <w:lang w:val="en-US" w:eastAsia="en-US" w:bidi="en-US"/>
      </w:rPr>
    </w:lvl>
    <w:lvl w:ilvl="5" w:tplc="BC767E8C">
      <w:numFmt w:val="bullet"/>
      <w:lvlText w:val="•"/>
      <w:lvlJc w:val="left"/>
      <w:pPr>
        <w:ind w:left="1801" w:hanging="360"/>
      </w:pPr>
      <w:rPr>
        <w:rFonts w:hint="default"/>
        <w:lang w:val="en-US" w:eastAsia="en-US" w:bidi="en-US"/>
      </w:rPr>
    </w:lvl>
    <w:lvl w:ilvl="6" w:tplc="1E7CE802">
      <w:numFmt w:val="bullet"/>
      <w:lvlText w:val="•"/>
      <w:lvlJc w:val="left"/>
      <w:pPr>
        <w:ind w:left="2069" w:hanging="360"/>
      </w:pPr>
      <w:rPr>
        <w:rFonts w:hint="default"/>
        <w:lang w:val="en-US" w:eastAsia="en-US" w:bidi="en-US"/>
      </w:rPr>
    </w:lvl>
    <w:lvl w:ilvl="7" w:tplc="56542A1E">
      <w:numFmt w:val="bullet"/>
      <w:lvlText w:val="•"/>
      <w:lvlJc w:val="left"/>
      <w:pPr>
        <w:ind w:left="2338" w:hanging="360"/>
      </w:pPr>
      <w:rPr>
        <w:rFonts w:hint="default"/>
        <w:lang w:val="en-US" w:eastAsia="en-US" w:bidi="en-US"/>
      </w:rPr>
    </w:lvl>
    <w:lvl w:ilvl="8" w:tplc="1FD23CAE">
      <w:numFmt w:val="bullet"/>
      <w:lvlText w:val="•"/>
      <w:lvlJc w:val="left"/>
      <w:pPr>
        <w:ind w:left="2606" w:hanging="360"/>
      </w:pPr>
      <w:rPr>
        <w:rFonts w:hint="default"/>
        <w:lang w:val="en-US" w:eastAsia="en-US" w:bidi="en-US"/>
      </w:rPr>
    </w:lvl>
  </w:abstractNum>
  <w:abstractNum w:abstractNumId="22" w15:restartNumberingAfterBreak="0">
    <w:nsid w:val="70053781"/>
    <w:multiLevelType w:val="hybridMultilevel"/>
    <w:tmpl w:val="0082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81FE8"/>
    <w:multiLevelType w:val="hybridMultilevel"/>
    <w:tmpl w:val="794AA4F0"/>
    <w:lvl w:ilvl="0" w:tplc="145209F4">
      <w:numFmt w:val="bullet"/>
      <w:lvlText w:val=""/>
      <w:lvlJc w:val="left"/>
      <w:pPr>
        <w:ind w:left="467" w:hanging="360"/>
      </w:pPr>
      <w:rPr>
        <w:rFonts w:ascii="Symbol" w:eastAsia="Symbol" w:hAnsi="Symbol" w:cs="Symbol" w:hint="default"/>
        <w:color w:val="1F3863"/>
        <w:w w:val="100"/>
        <w:sz w:val="18"/>
        <w:szCs w:val="18"/>
        <w:lang w:val="en-US" w:eastAsia="en-US" w:bidi="en-US"/>
      </w:rPr>
    </w:lvl>
    <w:lvl w:ilvl="1" w:tplc="5170A106">
      <w:numFmt w:val="bullet"/>
      <w:lvlText w:val="•"/>
      <w:lvlJc w:val="left"/>
      <w:pPr>
        <w:ind w:left="728" w:hanging="360"/>
      </w:pPr>
      <w:rPr>
        <w:rFonts w:hint="default"/>
        <w:lang w:val="en-US" w:eastAsia="en-US" w:bidi="en-US"/>
      </w:rPr>
    </w:lvl>
    <w:lvl w:ilvl="2" w:tplc="FDDA40B2">
      <w:numFmt w:val="bullet"/>
      <w:lvlText w:val="•"/>
      <w:lvlJc w:val="left"/>
      <w:pPr>
        <w:ind w:left="996" w:hanging="360"/>
      </w:pPr>
      <w:rPr>
        <w:rFonts w:hint="default"/>
        <w:lang w:val="en-US" w:eastAsia="en-US" w:bidi="en-US"/>
      </w:rPr>
    </w:lvl>
    <w:lvl w:ilvl="3" w:tplc="462EE754">
      <w:numFmt w:val="bullet"/>
      <w:lvlText w:val="•"/>
      <w:lvlJc w:val="left"/>
      <w:pPr>
        <w:ind w:left="1264" w:hanging="360"/>
      </w:pPr>
      <w:rPr>
        <w:rFonts w:hint="default"/>
        <w:lang w:val="en-US" w:eastAsia="en-US" w:bidi="en-US"/>
      </w:rPr>
    </w:lvl>
    <w:lvl w:ilvl="4" w:tplc="2E84D83E">
      <w:numFmt w:val="bullet"/>
      <w:lvlText w:val="•"/>
      <w:lvlJc w:val="left"/>
      <w:pPr>
        <w:ind w:left="1533" w:hanging="360"/>
      </w:pPr>
      <w:rPr>
        <w:rFonts w:hint="default"/>
        <w:lang w:val="en-US" w:eastAsia="en-US" w:bidi="en-US"/>
      </w:rPr>
    </w:lvl>
    <w:lvl w:ilvl="5" w:tplc="7562C64A">
      <w:numFmt w:val="bullet"/>
      <w:lvlText w:val="•"/>
      <w:lvlJc w:val="left"/>
      <w:pPr>
        <w:ind w:left="1801" w:hanging="360"/>
      </w:pPr>
      <w:rPr>
        <w:rFonts w:hint="default"/>
        <w:lang w:val="en-US" w:eastAsia="en-US" w:bidi="en-US"/>
      </w:rPr>
    </w:lvl>
    <w:lvl w:ilvl="6" w:tplc="816E0040">
      <w:numFmt w:val="bullet"/>
      <w:lvlText w:val="•"/>
      <w:lvlJc w:val="left"/>
      <w:pPr>
        <w:ind w:left="2069" w:hanging="360"/>
      </w:pPr>
      <w:rPr>
        <w:rFonts w:hint="default"/>
        <w:lang w:val="en-US" w:eastAsia="en-US" w:bidi="en-US"/>
      </w:rPr>
    </w:lvl>
    <w:lvl w:ilvl="7" w:tplc="EB689B62">
      <w:numFmt w:val="bullet"/>
      <w:lvlText w:val="•"/>
      <w:lvlJc w:val="left"/>
      <w:pPr>
        <w:ind w:left="2338" w:hanging="360"/>
      </w:pPr>
      <w:rPr>
        <w:rFonts w:hint="default"/>
        <w:lang w:val="en-US" w:eastAsia="en-US" w:bidi="en-US"/>
      </w:rPr>
    </w:lvl>
    <w:lvl w:ilvl="8" w:tplc="ABD80C4E">
      <w:numFmt w:val="bullet"/>
      <w:lvlText w:val="•"/>
      <w:lvlJc w:val="left"/>
      <w:pPr>
        <w:ind w:left="2606" w:hanging="360"/>
      </w:pPr>
      <w:rPr>
        <w:rFonts w:hint="default"/>
        <w:lang w:val="en-US" w:eastAsia="en-US" w:bidi="en-US"/>
      </w:rPr>
    </w:lvl>
  </w:abstractNum>
  <w:abstractNum w:abstractNumId="24" w15:restartNumberingAfterBreak="0">
    <w:nsid w:val="73571244"/>
    <w:multiLevelType w:val="hybridMultilevel"/>
    <w:tmpl w:val="003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65B88"/>
    <w:multiLevelType w:val="hybridMultilevel"/>
    <w:tmpl w:val="70AA95A8"/>
    <w:lvl w:ilvl="0" w:tplc="CA966E96">
      <w:numFmt w:val="bullet"/>
      <w:lvlText w:val=""/>
      <w:lvlJc w:val="left"/>
      <w:pPr>
        <w:ind w:left="247" w:hanging="142"/>
      </w:pPr>
      <w:rPr>
        <w:rFonts w:hint="default"/>
        <w:w w:val="100"/>
        <w:lang w:val="en-US" w:eastAsia="en-US" w:bidi="en-US"/>
      </w:rPr>
    </w:lvl>
    <w:lvl w:ilvl="1" w:tplc="F4A87186">
      <w:numFmt w:val="bullet"/>
      <w:lvlText w:val="•"/>
      <w:lvlJc w:val="left"/>
      <w:pPr>
        <w:ind w:left="532" w:hanging="142"/>
      </w:pPr>
      <w:rPr>
        <w:rFonts w:hint="default"/>
        <w:lang w:val="en-US" w:eastAsia="en-US" w:bidi="en-US"/>
      </w:rPr>
    </w:lvl>
    <w:lvl w:ilvl="2" w:tplc="BD5E6FDE">
      <w:numFmt w:val="bullet"/>
      <w:lvlText w:val="•"/>
      <w:lvlJc w:val="left"/>
      <w:pPr>
        <w:ind w:left="825" w:hanging="142"/>
      </w:pPr>
      <w:rPr>
        <w:rFonts w:hint="default"/>
        <w:lang w:val="en-US" w:eastAsia="en-US" w:bidi="en-US"/>
      </w:rPr>
    </w:lvl>
    <w:lvl w:ilvl="3" w:tplc="0652D1D8">
      <w:numFmt w:val="bullet"/>
      <w:lvlText w:val="•"/>
      <w:lvlJc w:val="left"/>
      <w:pPr>
        <w:ind w:left="1118" w:hanging="142"/>
      </w:pPr>
      <w:rPr>
        <w:rFonts w:hint="default"/>
        <w:lang w:val="en-US" w:eastAsia="en-US" w:bidi="en-US"/>
      </w:rPr>
    </w:lvl>
    <w:lvl w:ilvl="4" w:tplc="FDFE883E">
      <w:numFmt w:val="bullet"/>
      <w:lvlText w:val="•"/>
      <w:lvlJc w:val="left"/>
      <w:pPr>
        <w:ind w:left="1411" w:hanging="142"/>
      </w:pPr>
      <w:rPr>
        <w:rFonts w:hint="default"/>
        <w:lang w:val="en-US" w:eastAsia="en-US" w:bidi="en-US"/>
      </w:rPr>
    </w:lvl>
    <w:lvl w:ilvl="5" w:tplc="358213D8">
      <w:numFmt w:val="bullet"/>
      <w:lvlText w:val="•"/>
      <w:lvlJc w:val="left"/>
      <w:pPr>
        <w:ind w:left="1704" w:hanging="142"/>
      </w:pPr>
      <w:rPr>
        <w:rFonts w:hint="default"/>
        <w:lang w:val="en-US" w:eastAsia="en-US" w:bidi="en-US"/>
      </w:rPr>
    </w:lvl>
    <w:lvl w:ilvl="6" w:tplc="A8C04CDA">
      <w:numFmt w:val="bullet"/>
      <w:lvlText w:val="•"/>
      <w:lvlJc w:val="left"/>
      <w:pPr>
        <w:ind w:left="1997" w:hanging="142"/>
      </w:pPr>
      <w:rPr>
        <w:rFonts w:hint="default"/>
        <w:lang w:val="en-US" w:eastAsia="en-US" w:bidi="en-US"/>
      </w:rPr>
    </w:lvl>
    <w:lvl w:ilvl="7" w:tplc="A6B2ABFC">
      <w:numFmt w:val="bullet"/>
      <w:lvlText w:val="•"/>
      <w:lvlJc w:val="left"/>
      <w:pPr>
        <w:ind w:left="2290" w:hanging="142"/>
      </w:pPr>
      <w:rPr>
        <w:rFonts w:hint="default"/>
        <w:lang w:val="en-US" w:eastAsia="en-US" w:bidi="en-US"/>
      </w:rPr>
    </w:lvl>
    <w:lvl w:ilvl="8" w:tplc="8EEC711C">
      <w:numFmt w:val="bullet"/>
      <w:lvlText w:val="•"/>
      <w:lvlJc w:val="left"/>
      <w:pPr>
        <w:ind w:left="2583" w:hanging="142"/>
      </w:pPr>
      <w:rPr>
        <w:rFonts w:hint="default"/>
        <w:lang w:val="en-US" w:eastAsia="en-US" w:bidi="en-US"/>
      </w:rPr>
    </w:lvl>
  </w:abstractNum>
  <w:abstractNum w:abstractNumId="26" w15:restartNumberingAfterBreak="0">
    <w:nsid w:val="7C9B2CEB"/>
    <w:multiLevelType w:val="hybridMultilevel"/>
    <w:tmpl w:val="E8BE555A"/>
    <w:lvl w:ilvl="0" w:tplc="EFBE03C4">
      <w:numFmt w:val="bullet"/>
      <w:lvlText w:val=""/>
      <w:lvlJc w:val="left"/>
      <w:pPr>
        <w:ind w:left="245" w:hanging="142"/>
      </w:pPr>
      <w:rPr>
        <w:rFonts w:hint="default"/>
        <w:w w:val="100"/>
        <w:lang w:val="en-US" w:eastAsia="en-US" w:bidi="en-US"/>
      </w:rPr>
    </w:lvl>
    <w:lvl w:ilvl="1" w:tplc="F5C2DCD8">
      <w:numFmt w:val="bullet"/>
      <w:lvlText w:val="•"/>
      <w:lvlJc w:val="left"/>
      <w:pPr>
        <w:ind w:left="1484" w:hanging="142"/>
      </w:pPr>
      <w:rPr>
        <w:rFonts w:hint="default"/>
        <w:lang w:val="en-US" w:eastAsia="en-US" w:bidi="en-US"/>
      </w:rPr>
    </w:lvl>
    <w:lvl w:ilvl="2" w:tplc="F306E8E2">
      <w:numFmt w:val="bullet"/>
      <w:lvlText w:val="•"/>
      <w:lvlJc w:val="left"/>
      <w:pPr>
        <w:ind w:left="2728" w:hanging="142"/>
      </w:pPr>
      <w:rPr>
        <w:rFonts w:hint="default"/>
        <w:lang w:val="en-US" w:eastAsia="en-US" w:bidi="en-US"/>
      </w:rPr>
    </w:lvl>
    <w:lvl w:ilvl="3" w:tplc="AAEE09D6">
      <w:numFmt w:val="bullet"/>
      <w:lvlText w:val="•"/>
      <w:lvlJc w:val="left"/>
      <w:pPr>
        <w:ind w:left="3972" w:hanging="142"/>
      </w:pPr>
      <w:rPr>
        <w:rFonts w:hint="default"/>
        <w:lang w:val="en-US" w:eastAsia="en-US" w:bidi="en-US"/>
      </w:rPr>
    </w:lvl>
    <w:lvl w:ilvl="4" w:tplc="C166FBEE">
      <w:numFmt w:val="bullet"/>
      <w:lvlText w:val="•"/>
      <w:lvlJc w:val="left"/>
      <w:pPr>
        <w:ind w:left="5216" w:hanging="142"/>
      </w:pPr>
      <w:rPr>
        <w:rFonts w:hint="default"/>
        <w:lang w:val="en-US" w:eastAsia="en-US" w:bidi="en-US"/>
      </w:rPr>
    </w:lvl>
    <w:lvl w:ilvl="5" w:tplc="61186FB6">
      <w:numFmt w:val="bullet"/>
      <w:lvlText w:val="•"/>
      <w:lvlJc w:val="left"/>
      <w:pPr>
        <w:ind w:left="6460" w:hanging="142"/>
      </w:pPr>
      <w:rPr>
        <w:rFonts w:hint="default"/>
        <w:lang w:val="en-US" w:eastAsia="en-US" w:bidi="en-US"/>
      </w:rPr>
    </w:lvl>
    <w:lvl w:ilvl="6" w:tplc="1C425D60">
      <w:numFmt w:val="bullet"/>
      <w:lvlText w:val="•"/>
      <w:lvlJc w:val="left"/>
      <w:pPr>
        <w:ind w:left="7704" w:hanging="142"/>
      </w:pPr>
      <w:rPr>
        <w:rFonts w:hint="default"/>
        <w:lang w:val="en-US" w:eastAsia="en-US" w:bidi="en-US"/>
      </w:rPr>
    </w:lvl>
    <w:lvl w:ilvl="7" w:tplc="95AC7FEC">
      <w:numFmt w:val="bullet"/>
      <w:lvlText w:val="•"/>
      <w:lvlJc w:val="left"/>
      <w:pPr>
        <w:ind w:left="8948" w:hanging="142"/>
      </w:pPr>
      <w:rPr>
        <w:rFonts w:hint="default"/>
        <w:lang w:val="en-US" w:eastAsia="en-US" w:bidi="en-US"/>
      </w:rPr>
    </w:lvl>
    <w:lvl w:ilvl="8" w:tplc="F92A6ACA">
      <w:numFmt w:val="bullet"/>
      <w:lvlText w:val="•"/>
      <w:lvlJc w:val="left"/>
      <w:pPr>
        <w:ind w:left="10192" w:hanging="142"/>
      </w:pPr>
      <w:rPr>
        <w:rFonts w:hint="default"/>
        <w:lang w:val="en-US" w:eastAsia="en-US" w:bidi="en-US"/>
      </w:rPr>
    </w:lvl>
  </w:abstractNum>
  <w:abstractNum w:abstractNumId="27" w15:restartNumberingAfterBreak="0">
    <w:nsid w:val="7D4D49F6"/>
    <w:multiLevelType w:val="hybridMultilevel"/>
    <w:tmpl w:val="383E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5"/>
  </w:num>
  <w:num w:numId="4">
    <w:abstractNumId w:val="11"/>
  </w:num>
  <w:num w:numId="5">
    <w:abstractNumId w:val="0"/>
  </w:num>
  <w:num w:numId="6">
    <w:abstractNumId w:val="1"/>
  </w:num>
  <w:num w:numId="7">
    <w:abstractNumId w:val="21"/>
  </w:num>
  <w:num w:numId="8">
    <w:abstractNumId w:val="6"/>
  </w:num>
  <w:num w:numId="9">
    <w:abstractNumId w:val="23"/>
  </w:num>
  <w:num w:numId="10">
    <w:abstractNumId w:val="7"/>
  </w:num>
  <w:num w:numId="11">
    <w:abstractNumId w:val="5"/>
  </w:num>
  <w:num w:numId="12">
    <w:abstractNumId w:val="26"/>
  </w:num>
  <w:num w:numId="13">
    <w:abstractNumId w:val="2"/>
  </w:num>
  <w:num w:numId="14">
    <w:abstractNumId w:val="4"/>
  </w:num>
  <w:num w:numId="15">
    <w:abstractNumId w:val="10"/>
  </w:num>
  <w:num w:numId="16">
    <w:abstractNumId w:val="19"/>
  </w:num>
  <w:num w:numId="17">
    <w:abstractNumId w:val="20"/>
  </w:num>
  <w:num w:numId="18">
    <w:abstractNumId w:val="8"/>
  </w:num>
  <w:num w:numId="19">
    <w:abstractNumId w:val="27"/>
  </w:num>
  <w:num w:numId="20">
    <w:abstractNumId w:val="9"/>
  </w:num>
  <w:num w:numId="21">
    <w:abstractNumId w:val="24"/>
  </w:num>
  <w:num w:numId="22">
    <w:abstractNumId w:val="22"/>
  </w:num>
  <w:num w:numId="23">
    <w:abstractNumId w:val="13"/>
  </w:num>
  <w:num w:numId="24">
    <w:abstractNumId w:val="12"/>
  </w:num>
  <w:num w:numId="25">
    <w:abstractNumId w:val="3"/>
  </w:num>
  <w:num w:numId="26">
    <w:abstractNumId w:val="17"/>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2D"/>
    <w:rsid w:val="00100E25"/>
    <w:rsid w:val="00246CD9"/>
    <w:rsid w:val="002A6A3F"/>
    <w:rsid w:val="002F5484"/>
    <w:rsid w:val="00311335"/>
    <w:rsid w:val="004F17F0"/>
    <w:rsid w:val="00765C56"/>
    <w:rsid w:val="00811E75"/>
    <w:rsid w:val="00A76425"/>
    <w:rsid w:val="00AB69BE"/>
    <w:rsid w:val="00B5208A"/>
    <w:rsid w:val="00D770DF"/>
    <w:rsid w:val="00D80E2D"/>
    <w:rsid w:val="00EC3DAE"/>
    <w:rsid w:val="00FC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3F56"/>
  <w15:chartTrackingRefBased/>
  <w15:docId w15:val="{31810A81-1FC1-4F6B-850E-BA0116C3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A6A3F"/>
    <w:pPr>
      <w:widowControl w:val="0"/>
      <w:autoSpaceDE w:val="0"/>
      <w:autoSpaceDN w:val="0"/>
      <w:spacing w:after="0" w:line="240" w:lineRule="auto"/>
    </w:pPr>
    <w:rPr>
      <w:rFonts w:ascii="Calibri" w:eastAsia="Calibri" w:hAnsi="Calibri" w:cs="Calibri"/>
      <w:lang w:val="en-US" w:bidi="en-US"/>
    </w:rPr>
  </w:style>
  <w:style w:type="paragraph" w:styleId="Header">
    <w:name w:val="header"/>
    <w:basedOn w:val="Normal"/>
    <w:link w:val="HeaderChar"/>
    <w:uiPriority w:val="99"/>
    <w:unhideWhenUsed/>
    <w:rsid w:val="00FC7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D07"/>
  </w:style>
  <w:style w:type="paragraph" w:styleId="Footer">
    <w:name w:val="footer"/>
    <w:basedOn w:val="Normal"/>
    <w:link w:val="FooterChar"/>
    <w:uiPriority w:val="99"/>
    <w:unhideWhenUsed/>
    <w:rsid w:val="00FC7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D07"/>
  </w:style>
  <w:style w:type="paragraph" w:customStyle="1" w:styleId="paragraph">
    <w:name w:val="paragraph"/>
    <w:basedOn w:val="Normal"/>
    <w:rsid w:val="00246C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6CD9"/>
  </w:style>
  <w:style w:type="character" w:customStyle="1" w:styleId="eop">
    <w:name w:val="eop"/>
    <w:basedOn w:val="DefaultParagraphFont"/>
    <w:rsid w:val="00246CD9"/>
  </w:style>
  <w:style w:type="paragraph" w:styleId="NormalWeb">
    <w:name w:val="Normal (Web)"/>
    <w:basedOn w:val="Normal"/>
    <w:uiPriority w:val="99"/>
    <w:unhideWhenUsed/>
    <w:rsid w:val="00246C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4F17F0"/>
    <w:pPr>
      <w:widowControl w:val="0"/>
      <w:autoSpaceDE w:val="0"/>
      <w:autoSpaceDN w:val="0"/>
      <w:spacing w:after="0" w:line="240" w:lineRule="auto"/>
      <w:ind w:left="337" w:hanging="142"/>
    </w:pPr>
    <w:rPr>
      <w:rFonts w:ascii="Calibri" w:eastAsia="Calibri" w:hAnsi="Calibri" w:cs="Calibri"/>
      <w:lang w:val="en-US" w:bidi="en-US"/>
    </w:rPr>
  </w:style>
  <w:style w:type="paragraph" w:styleId="BodyText">
    <w:name w:val="Body Text"/>
    <w:basedOn w:val="Normal"/>
    <w:link w:val="BodyTextChar"/>
    <w:uiPriority w:val="1"/>
    <w:qFormat/>
    <w:rsid w:val="004F17F0"/>
    <w:pPr>
      <w:widowControl w:val="0"/>
      <w:autoSpaceDE w:val="0"/>
      <w:autoSpaceDN w:val="0"/>
      <w:spacing w:after="0" w:line="240" w:lineRule="auto"/>
      <w:ind w:hanging="142"/>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4F17F0"/>
    <w:rPr>
      <w:rFonts w:ascii="Calibri" w:eastAsia="Calibri" w:hAnsi="Calibri" w:cs="Calibri"/>
      <w:sz w:val="20"/>
      <w:szCs w:val="20"/>
      <w:lang w:val="en-US" w:bidi="en-US"/>
    </w:rPr>
  </w:style>
  <w:style w:type="table" w:styleId="GridTable5Dark-Accent5">
    <w:name w:val="Grid Table 5 Dark Accent 5"/>
    <w:basedOn w:val="TableNormal"/>
    <w:uiPriority w:val="50"/>
    <w:rsid w:val="004F17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
    <w:name w:val="Table Grid"/>
    <w:basedOn w:val="TableNormal"/>
    <w:uiPriority w:val="39"/>
    <w:rsid w:val="002F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6803">
      <w:bodyDiv w:val="1"/>
      <w:marLeft w:val="0"/>
      <w:marRight w:val="0"/>
      <w:marTop w:val="0"/>
      <w:marBottom w:val="0"/>
      <w:divBdr>
        <w:top w:val="none" w:sz="0" w:space="0" w:color="auto"/>
        <w:left w:val="none" w:sz="0" w:space="0" w:color="auto"/>
        <w:bottom w:val="none" w:sz="0" w:space="0" w:color="auto"/>
        <w:right w:val="none" w:sz="0" w:space="0" w:color="auto"/>
      </w:divBdr>
      <w:divsChild>
        <w:div w:id="1411805929">
          <w:marLeft w:val="0"/>
          <w:marRight w:val="0"/>
          <w:marTop w:val="0"/>
          <w:marBottom w:val="0"/>
          <w:divBdr>
            <w:top w:val="none" w:sz="0" w:space="0" w:color="auto"/>
            <w:left w:val="none" w:sz="0" w:space="0" w:color="auto"/>
            <w:bottom w:val="none" w:sz="0" w:space="0" w:color="auto"/>
            <w:right w:val="none" w:sz="0" w:space="0" w:color="auto"/>
          </w:divBdr>
        </w:div>
        <w:div w:id="127667664">
          <w:marLeft w:val="0"/>
          <w:marRight w:val="0"/>
          <w:marTop w:val="0"/>
          <w:marBottom w:val="0"/>
          <w:divBdr>
            <w:top w:val="none" w:sz="0" w:space="0" w:color="auto"/>
            <w:left w:val="none" w:sz="0" w:space="0" w:color="auto"/>
            <w:bottom w:val="none" w:sz="0" w:space="0" w:color="auto"/>
            <w:right w:val="none" w:sz="0" w:space="0" w:color="auto"/>
          </w:divBdr>
        </w:div>
        <w:div w:id="1980576558">
          <w:marLeft w:val="0"/>
          <w:marRight w:val="0"/>
          <w:marTop w:val="0"/>
          <w:marBottom w:val="0"/>
          <w:divBdr>
            <w:top w:val="none" w:sz="0" w:space="0" w:color="auto"/>
            <w:left w:val="none" w:sz="0" w:space="0" w:color="auto"/>
            <w:bottom w:val="none" w:sz="0" w:space="0" w:color="auto"/>
            <w:right w:val="none" w:sz="0" w:space="0" w:color="auto"/>
          </w:divBdr>
        </w:div>
        <w:div w:id="2107572542">
          <w:marLeft w:val="0"/>
          <w:marRight w:val="0"/>
          <w:marTop w:val="0"/>
          <w:marBottom w:val="0"/>
          <w:divBdr>
            <w:top w:val="none" w:sz="0" w:space="0" w:color="auto"/>
            <w:left w:val="none" w:sz="0" w:space="0" w:color="auto"/>
            <w:bottom w:val="none" w:sz="0" w:space="0" w:color="auto"/>
            <w:right w:val="none" w:sz="0" w:space="0" w:color="auto"/>
          </w:divBdr>
        </w:div>
        <w:div w:id="684408427">
          <w:marLeft w:val="0"/>
          <w:marRight w:val="0"/>
          <w:marTop w:val="0"/>
          <w:marBottom w:val="0"/>
          <w:divBdr>
            <w:top w:val="none" w:sz="0" w:space="0" w:color="auto"/>
            <w:left w:val="none" w:sz="0" w:space="0" w:color="auto"/>
            <w:bottom w:val="none" w:sz="0" w:space="0" w:color="auto"/>
            <w:right w:val="none" w:sz="0" w:space="0" w:color="auto"/>
          </w:divBdr>
        </w:div>
      </w:divsChild>
    </w:div>
    <w:div w:id="676152387">
      <w:bodyDiv w:val="1"/>
      <w:marLeft w:val="0"/>
      <w:marRight w:val="0"/>
      <w:marTop w:val="0"/>
      <w:marBottom w:val="0"/>
      <w:divBdr>
        <w:top w:val="none" w:sz="0" w:space="0" w:color="auto"/>
        <w:left w:val="none" w:sz="0" w:space="0" w:color="auto"/>
        <w:bottom w:val="none" w:sz="0" w:space="0" w:color="auto"/>
        <w:right w:val="none" w:sz="0" w:space="0" w:color="auto"/>
      </w:divBdr>
      <w:divsChild>
        <w:div w:id="2030136035">
          <w:marLeft w:val="0"/>
          <w:marRight w:val="0"/>
          <w:marTop w:val="0"/>
          <w:marBottom w:val="0"/>
          <w:divBdr>
            <w:top w:val="none" w:sz="0" w:space="0" w:color="auto"/>
            <w:left w:val="none" w:sz="0" w:space="0" w:color="auto"/>
            <w:bottom w:val="none" w:sz="0" w:space="0" w:color="auto"/>
            <w:right w:val="none" w:sz="0" w:space="0" w:color="auto"/>
          </w:divBdr>
        </w:div>
        <w:div w:id="802692291">
          <w:marLeft w:val="0"/>
          <w:marRight w:val="0"/>
          <w:marTop w:val="0"/>
          <w:marBottom w:val="0"/>
          <w:divBdr>
            <w:top w:val="none" w:sz="0" w:space="0" w:color="auto"/>
            <w:left w:val="none" w:sz="0" w:space="0" w:color="auto"/>
            <w:bottom w:val="none" w:sz="0" w:space="0" w:color="auto"/>
            <w:right w:val="none" w:sz="0" w:space="0" w:color="auto"/>
          </w:divBdr>
        </w:div>
        <w:div w:id="1150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8" ma:contentTypeDescription="Create a new document." ma:contentTypeScope="" ma:versionID="5025b5f6a6f26369faa194c0e7b00941">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419b1efc86af8934290cd387ca4453d5"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62821-1887-4c30-a1e3-7a9ade6c0e7d}"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9d228-891e-45ae-8a38-53bd14aa2b63" xsi:nil="true"/>
    <lcf76f155ced4ddcb4097134ff3c332f xmlns="0ecf6df4-1137-423d-8d15-bc05dbf477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0E25-EB75-4898-B1BE-3F1E7DF1112F}"/>
</file>

<file path=customXml/itemProps2.xml><?xml version="1.0" encoding="utf-8"?>
<ds:datastoreItem xmlns:ds="http://schemas.openxmlformats.org/officeDocument/2006/customXml" ds:itemID="{423B7042-45E1-4477-BED2-35F36F8A6BBF}">
  <ds:schemaRefs>
    <ds:schemaRef ds:uri="http://schemas.microsoft.com/sharepoint/v3/contenttype/forms"/>
  </ds:schemaRefs>
</ds:datastoreItem>
</file>

<file path=customXml/itemProps3.xml><?xml version="1.0" encoding="utf-8"?>
<ds:datastoreItem xmlns:ds="http://schemas.openxmlformats.org/officeDocument/2006/customXml" ds:itemID="{E67E2195-0460-4B9C-9705-9E3D826884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62A97-90AA-4A95-A5FD-DEC62D58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Swift</dc:creator>
  <cp:keywords/>
  <dc:description/>
  <cp:lastModifiedBy>Laura Birkin</cp:lastModifiedBy>
  <cp:revision>6</cp:revision>
  <dcterms:created xsi:type="dcterms:W3CDTF">2023-01-16T16:22:00Z</dcterms:created>
  <dcterms:modified xsi:type="dcterms:W3CDTF">2023-01-17T17:31:00Z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0x010100562C153B4CDF264BB98689804ED63CCE</vt:lpwstr>
  </property>
</Properties>
</file>