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5FAAD" w14:textId="36182E20" w:rsidR="00B61B79" w:rsidRDefault="00416596" w:rsidP="00B503ED">
      <w:pPr>
        <w:rPr>
          <w:rFonts w:eastAsia="Arial Unicode MS" w:cs="Arial"/>
        </w:rPr>
      </w:pPr>
      <w:r w:rsidRPr="00B61B79">
        <w:rPr>
          <w:rFonts w:eastAsia="Arial Unicode MS" w:cs="Arial"/>
          <w:noProof/>
          <w:lang w:eastAsia="en-GB"/>
        </w:rPr>
        <mc:AlternateContent>
          <mc:Choice Requires="wps">
            <w:drawing>
              <wp:anchor distT="0" distB="0" distL="114300" distR="114300" simplePos="0" relativeHeight="251663872" behindDoc="0" locked="0" layoutInCell="1" allowOverlap="1" wp14:anchorId="224A3246" wp14:editId="6A6240F6">
                <wp:simplePos x="0" y="0"/>
                <wp:positionH relativeFrom="column">
                  <wp:posOffset>2921330</wp:posOffset>
                </wp:positionH>
                <wp:positionV relativeFrom="paragraph">
                  <wp:posOffset>-534391</wp:posOffset>
                </wp:positionV>
                <wp:extent cx="2876550" cy="21731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173185"/>
                        </a:xfrm>
                        <a:prstGeom prst="rect">
                          <a:avLst/>
                        </a:prstGeom>
                        <a:solidFill>
                          <a:srgbClr val="FFFFFF"/>
                        </a:solidFill>
                        <a:ln w="9525">
                          <a:noFill/>
                          <a:miter lim="800000"/>
                          <a:headEnd/>
                          <a:tailEnd/>
                        </a:ln>
                      </wps:spPr>
                      <wps:txbx>
                        <w:txbxContent>
                          <w:p w14:paraId="55F24234" w14:textId="38CB1D35" w:rsidR="00D0786F" w:rsidRPr="00500221" w:rsidRDefault="00D0786F" w:rsidP="00416596">
                            <w:pPr>
                              <w:jc w:val="right"/>
                              <w:rPr>
                                <w:rFonts w:ascii="Tahoma" w:hAnsi="Tahoma" w:cs="Tahoma"/>
                                <w:sz w:val="22"/>
                                <w:szCs w:val="20"/>
                              </w:rPr>
                            </w:pPr>
                            <w:r w:rsidRPr="00500221">
                              <w:rPr>
                                <w:rFonts w:ascii="Tahoma" w:hAnsi="Tahoma" w:cs="Tahoma"/>
                                <w:sz w:val="22"/>
                                <w:szCs w:val="20"/>
                              </w:rPr>
                              <w:t>Scargill C</w:t>
                            </w:r>
                            <w:r w:rsidR="00AA223A" w:rsidRPr="00500221">
                              <w:rPr>
                                <w:rFonts w:ascii="Tahoma" w:hAnsi="Tahoma" w:cs="Tahoma"/>
                                <w:sz w:val="22"/>
                                <w:szCs w:val="20"/>
                              </w:rPr>
                              <w:t>hurch of England</w:t>
                            </w:r>
                            <w:r w:rsidRPr="00500221">
                              <w:rPr>
                                <w:rFonts w:ascii="Tahoma" w:hAnsi="Tahoma" w:cs="Tahoma"/>
                                <w:sz w:val="22"/>
                                <w:szCs w:val="20"/>
                              </w:rPr>
                              <w:t xml:space="preserve"> Primary School</w:t>
                            </w:r>
                          </w:p>
                          <w:p w14:paraId="49E2B6B5"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Beech Lane</w:t>
                            </w:r>
                          </w:p>
                          <w:p w14:paraId="19881439"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West Hallam</w:t>
                            </w:r>
                          </w:p>
                          <w:p w14:paraId="147C99B7"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ILKESTON</w:t>
                            </w:r>
                          </w:p>
                          <w:p w14:paraId="0B21AE24"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DE7 6GU</w:t>
                            </w:r>
                          </w:p>
                          <w:p w14:paraId="26225872" w14:textId="77777777" w:rsidR="00D0786F" w:rsidRPr="00500221" w:rsidRDefault="00D0786F" w:rsidP="00416596">
                            <w:pPr>
                              <w:jc w:val="right"/>
                              <w:rPr>
                                <w:rFonts w:ascii="Tahoma" w:hAnsi="Tahoma" w:cs="Tahoma"/>
                                <w:sz w:val="22"/>
                                <w:szCs w:val="20"/>
                              </w:rPr>
                            </w:pPr>
                          </w:p>
                          <w:p w14:paraId="0EA7DE31"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Head of School   Mrs S Hallsworth</w:t>
                            </w:r>
                          </w:p>
                          <w:p w14:paraId="5903A9EF"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Executive Head   Mr M Hetherington</w:t>
                            </w:r>
                          </w:p>
                          <w:p w14:paraId="7C9B0F23" w14:textId="77777777" w:rsidR="00D0786F" w:rsidRPr="00500221" w:rsidRDefault="00D0786F" w:rsidP="00416596">
                            <w:pPr>
                              <w:jc w:val="right"/>
                              <w:rPr>
                                <w:rFonts w:ascii="Tahoma" w:hAnsi="Tahoma" w:cs="Tahoma"/>
                                <w:sz w:val="22"/>
                                <w:szCs w:val="20"/>
                              </w:rPr>
                            </w:pPr>
                          </w:p>
                          <w:p w14:paraId="63A09F55" w14:textId="381B7D73" w:rsidR="00D0786F" w:rsidRPr="00500221" w:rsidRDefault="00D0786F" w:rsidP="00416596">
                            <w:pPr>
                              <w:jc w:val="right"/>
                              <w:rPr>
                                <w:rFonts w:ascii="Tahoma" w:hAnsi="Tahoma" w:cs="Tahoma"/>
                                <w:sz w:val="22"/>
                                <w:szCs w:val="20"/>
                              </w:rPr>
                            </w:pPr>
                            <w:proofErr w:type="gramStart"/>
                            <w:r w:rsidRPr="00500221">
                              <w:rPr>
                                <w:rFonts w:ascii="Tahoma" w:hAnsi="Tahoma" w:cs="Tahoma"/>
                                <w:sz w:val="22"/>
                                <w:szCs w:val="20"/>
                              </w:rPr>
                              <w:t>Tel  0115</w:t>
                            </w:r>
                            <w:proofErr w:type="gramEnd"/>
                            <w:r w:rsidRPr="00500221">
                              <w:rPr>
                                <w:rFonts w:ascii="Tahoma" w:hAnsi="Tahoma" w:cs="Tahoma"/>
                                <w:sz w:val="22"/>
                                <w:szCs w:val="20"/>
                              </w:rPr>
                              <w:t xml:space="preserve"> 932</w:t>
                            </w:r>
                            <w:r w:rsidR="00AA223A" w:rsidRPr="00500221">
                              <w:rPr>
                                <w:rFonts w:ascii="Tahoma" w:hAnsi="Tahoma" w:cs="Tahoma"/>
                                <w:sz w:val="22"/>
                                <w:szCs w:val="20"/>
                              </w:rPr>
                              <w:t xml:space="preserve"> </w:t>
                            </w:r>
                            <w:r w:rsidRPr="00500221">
                              <w:rPr>
                                <w:rFonts w:ascii="Tahoma" w:hAnsi="Tahoma" w:cs="Tahoma"/>
                                <w:sz w:val="22"/>
                                <w:szCs w:val="20"/>
                              </w:rPr>
                              <w:t>0005</w:t>
                            </w:r>
                          </w:p>
                          <w:p w14:paraId="240D7631"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 xml:space="preserve">Email:  </w:t>
                            </w:r>
                            <w:hyperlink r:id="rId9" w:history="1">
                              <w:r w:rsidRPr="00500221">
                                <w:rPr>
                                  <w:rStyle w:val="Hyperlink"/>
                                  <w:rFonts w:ascii="Tahoma" w:hAnsi="Tahoma" w:cs="Tahoma"/>
                                  <w:sz w:val="22"/>
                                  <w:szCs w:val="20"/>
                                </w:rPr>
                                <w:t>info@scargill.derbyshire.sch.uk</w:t>
                              </w:r>
                            </w:hyperlink>
                          </w:p>
                          <w:p w14:paraId="337C085F"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Website:  www.scargill.derbyshire.sch.uk</w:t>
                            </w:r>
                          </w:p>
                          <w:p w14:paraId="385A04CC" w14:textId="77777777" w:rsidR="00D0786F" w:rsidRPr="00416596" w:rsidRDefault="00D0786F" w:rsidP="00416596">
                            <w:pPr>
                              <w:jc w:val="right"/>
                              <w:rPr>
                                <w:rFonts w:ascii="Tahoma" w:hAnsi="Tahoma" w:cs="Tahom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A3246" id="_x0000_t202" coordsize="21600,21600" o:spt="202" path="m,l,21600r21600,l21600,xe">
                <v:stroke joinstyle="miter"/>
                <v:path gradientshapeok="t" o:connecttype="rect"/>
              </v:shapetype>
              <v:shape id="Text Box 2" o:spid="_x0000_s1026" type="#_x0000_t202" style="position:absolute;margin-left:230.05pt;margin-top:-42.1pt;width:226.5pt;height:17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" stroked="f">
                <v:textbox>
                  <w:txbxContent>
                    <w:p w14:paraId="55F24234" w14:textId="38CB1D35" w:rsidR="00D0786F" w:rsidRPr="00500221" w:rsidRDefault="00D0786F" w:rsidP="00416596">
                      <w:pPr>
                        <w:jc w:val="right"/>
                        <w:rPr>
                          <w:rFonts w:ascii="Tahoma" w:hAnsi="Tahoma" w:cs="Tahoma"/>
                          <w:sz w:val="22"/>
                          <w:szCs w:val="20"/>
                        </w:rPr>
                      </w:pPr>
                      <w:r w:rsidRPr="00500221">
                        <w:rPr>
                          <w:rFonts w:ascii="Tahoma" w:hAnsi="Tahoma" w:cs="Tahoma"/>
                          <w:sz w:val="22"/>
                          <w:szCs w:val="20"/>
                        </w:rPr>
                        <w:t>Scargill C</w:t>
                      </w:r>
                      <w:r w:rsidR="00AA223A" w:rsidRPr="00500221">
                        <w:rPr>
                          <w:rFonts w:ascii="Tahoma" w:hAnsi="Tahoma" w:cs="Tahoma"/>
                          <w:sz w:val="22"/>
                          <w:szCs w:val="20"/>
                        </w:rPr>
                        <w:t>hurch of England</w:t>
                      </w:r>
                      <w:r w:rsidRPr="00500221">
                        <w:rPr>
                          <w:rFonts w:ascii="Tahoma" w:hAnsi="Tahoma" w:cs="Tahoma"/>
                          <w:sz w:val="22"/>
                          <w:szCs w:val="20"/>
                        </w:rPr>
                        <w:t xml:space="preserve"> Primary School</w:t>
                      </w:r>
                    </w:p>
                    <w:p w14:paraId="49E2B6B5"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Beech Lane</w:t>
                      </w:r>
                    </w:p>
                    <w:p w14:paraId="19881439"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West Hallam</w:t>
                      </w:r>
                    </w:p>
                    <w:p w14:paraId="147C99B7"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ILKESTON</w:t>
                      </w:r>
                    </w:p>
                    <w:p w14:paraId="0B21AE24"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DE7 6GU</w:t>
                      </w:r>
                    </w:p>
                    <w:p w14:paraId="26225872" w14:textId="77777777" w:rsidR="00D0786F" w:rsidRPr="00500221" w:rsidRDefault="00D0786F" w:rsidP="00416596">
                      <w:pPr>
                        <w:jc w:val="right"/>
                        <w:rPr>
                          <w:rFonts w:ascii="Tahoma" w:hAnsi="Tahoma" w:cs="Tahoma"/>
                          <w:sz w:val="22"/>
                          <w:szCs w:val="20"/>
                        </w:rPr>
                      </w:pPr>
                    </w:p>
                    <w:p w14:paraId="0EA7DE31"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Head of School   Mrs S Hallsworth</w:t>
                      </w:r>
                    </w:p>
                    <w:p w14:paraId="5903A9EF"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Executive Head   Mr M Hetherington</w:t>
                      </w:r>
                    </w:p>
                    <w:p w14:paraId="7C9B0F23" w14:textId="77777777" w:rsidR="00D0786F" w:rsidRPr="00500221" w:rsidRDefault="00D0786F" w:rsidP="00416596">
                      <w:pPr>
                        <w:jc w:val="right"/>
                        <w:rPr>
                          <w:rFonts w:ascii="Tahoma" w:hAnsi="Tahoma" w:cs="Tahoma"/>
                          <w:sz w:val="22"/>
                          <w:szCs w:val="20"/>
                        </w:rPr>
                      </w:pPr>
                    </w:p>
                    <w:p w14:paraId="63A09F55" w14:textId="381B7D73" w:rsidR="00D0786F" w:rsidRPr="00500221" w:rsidRDefault="00D0786F" w:rsidP="00416596">
                      <w:pPr>
                        <w:jc w:val="right"/>
                        <w:rPr>
                          <w:rFonts w:ascii="Tahoma" w:hAnsi="Tahoma" w:cs="Tahoma"/>
                          <w:sz w:val="22"/>
                          <w:szCs w:val="20"/>
                        </w:rPr>
                      </w:pPr>
                      <w:proofErr w:type="gramStart"/>
                      <w:r w:rsidRPr="00500221">
                        <w:rPr>
                          <w:rFonts w:ascii="Tahoma" w:hAnsi="Tahoma" w:cs="Tahoma"/>
                          <w:sz w:val="22"/>
                          <w:szCs w:val="20"/>
                        </w:rPr>
                        <w:t>Tel  0115</w:t>
                      </w:r>
                      <w:proofErr w:type="gramEnd"/>
                      <w:r w:rsidRPr="00500221">
                        <w:rPr>
                          <w:rFonts w:ascii="Tahoma" w:hAnsi="Tahoma" w:cs="Tahoma"/>
                          <w:sz w:val="22"/>
                          <w:szCs w:val="20"/>
                        </w:rPr>
                        <w:t xml:space="preserve"> 932</w:t>
                      </w:r>
                      <w:r w:rsidR="00AA223A" w:rsidRPr="00500221">
                        <w:rPr>
                          <w:rFonts w:ascii="Tahoma" w:hAnsi="Tahoma" w:cs="Tahoma"/>
                          <w:sz w:val="22"/>
                          <w:szCs w:val="20"/>
                        </w:rPr>
                        <w:t xml:space="preserve"> </w:t>
                      </w:r>
                      <w:r w:rsidRPr="00500221">
                        <w:rPr>
                          <w:rFonts w:ascii="Tahoma" w:hAnsi="Tahoma" w:cs="Tahoma"/>
                          <w:sz w:val="22"/>
                          <w:szCs w:val="20"/>
                        </w:rPr>
                        <w:t>0005</w:t>
                      </w:r>
                    </w:p>
                    <w:p w14:paraId="240D7631"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 xml:space="preserve">Email:  </w:t>
                      </w:r>
                      <w:hyperlink r:id="rId10" w:history="1">
                        <w:r w:rsidRPr="00500221">
                          <w:rPr>
                            <w:rStyle w:val="Hyperlink"/>
                            <w:rFonts w:ascii="Tahoma" w:hAnsi="Tahoma" w:cs="Tahoma"/>
                            <w:sz w:val="22"/>
                            <w:szCs w:val="20"/>
                          </w:rPr>
                          <w:t>info@scargill.derbyshire.sch.uk</w:t>
                        </w:r>
                      </w:hyperlink>
                    </w:p>
                    <w:p w14:paraId="337C085F" w14:textId="77777777" w:rsidR="00D0786F" w:rsidRPr="00500221" w:rsidRDefault="00D0786F" w:rsidP="00416596">
                      <w:pPr>
                        <w:jc w:val="right"/>
                        <w:rPr>
                          <w:rFonts w:ascii="Tahoma" w:hAnsi="Tahoma" w:cs="Tahoma"/>
                          <w:sz w:val="22"/>
                          <w:szCs w:val="20"/>
                        </w:rPr>
                      </w:pPr>
                      <w:r w:rsidRPr="00500221">
                        <w:rPr>
                          <w:rFonts w:ascii="Tahoma" w:hAnsi="Tahoma" w:cs="Tahoma"/>
                          <w:sz w:val="22"/>
                          <w:szCs w:val="20"/>
                        </w:rPr>
                        <w:t>Website:  www.scargill.derbyshire.sch.uk</w:t>
                      </w:r>
                    </w:p>
                    <w:p w14:paraId="385A04CC" w14:textId="77777777" w:rsidR="00D0786F" w:rsidRPr="00416596" w:rsidRDefault="00D0786F" w:rsidP="00416596">
                      <w:pPr>
                        <w:jc w:val="right"/>
                        <w:rPr>
                          <w:rFonts w:ascii="Tahoma" w:hAnsi="Tahoma" w:cs="Tahoma"/>
                          <w:sz w:val="20"/>
                          <w:szCs w:val="20"/>
                        </w:rPr>
                      </w:pPr>
                    </w:p>
                  </w:txbxContent>
                </v:textbox>
              </v:shape>
            </w:pict>
          </mc:Fallback>
        </mc:AlternateContent>
      </w:r>
      <w:r w:rsidRPr="00B61B79">
        <w:rPr>
          <w:rFonts w:eastAsia="Arial Unicode MS" w:cs="Arial"/>
          <w:noProof/>
          <w:lang w:eastAsia="en-GB"/>
        </w:rPr>
        <mc:AlternateContent>
          <mc:Choice Requires="wps">
            <w:drawing>
              <wp:anchor distT="0" distB="0" distL="114300" distR="114300" simplePos="0" relativeHeight="251655680" behindDoc="0" locked="0" layoutInCell="1" allowOverlap="1" wp14:anchorId="68739F15" wp14:editId="7420990E">
                <wp:simplePos x="0" y="0"/>
                <wp:positionH relativeFrom="column">
                  <wp:posOffset>-130175</wp:posOffset>
                </wp:positionH>
                <wp:positionV relativeFrom="paragraph">
                  <wp:posOffset>-501650</wp:posOffset>
                </wp:positionV>
                <wp:extent cx="2374265" cy="1587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87500"/>
                        </a:xfrm>
                        <a:prstGeom prst="rect">
                          <a:avLst/>
                        </a:prstGeom>
                        <a:solidFill>
                          <a:srgbClr val="FFFFFF"/>
                        </a:solidFill>
                        <a:ln w="9525">
                          <a:noFill/>
                          <a:miter lim="800000"/>
                          <a:headEnd/>
                          <a:tailEnd/>
                        </a:ln>
                      </wps:spPr>
                      <wps:txbx>
                        <w:txbxContent>
                          <w:p w14:paraId="18134623" w14:textId="77777777" w:rsidR="00D0786F" w:rsidRDefault="00D0786F" w:rsidP="00B61B79">
                            <w:r>
                              <w:rPr>
                                <w:noProof/>
                                <w:lang w:eastAsia="en-GB"/>
                              </w:rPr>
                              <w:drawing>
                                <wp:inline distT="0" distB="0" distL="0" distR="0" wp14:anchorId="1B436A2C" wp14:editId="062E1E81">
                                  <wp:extent cx="1409309" cy="1386205"/>
                                  <wp:effectExtent l="0" t="0" r="635" b="4445"/>
                                  <wp:docPr id="2" name="Picture 2" descr="C:\unzipped\scargill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zipped\scargillLogo\logo.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9360" cy="140592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739F15" id="_x0000_s1027" type="#_x0000_t202" style="position:absolute;margin-left:-10.25pt;margin-top:-39.5pt;width:186.95pt;height:125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" stroked="f">
                <v:textbox>
                  <w:txbxContent>
                    <w:p w14:paraId="18134623" w14:textId="77777777" w:rsidR="00D0786F" w:rsidRDefault="00D0786F" w:rsidP="00B61B79">
                      <w:r>
                        <w:rPr>
                          <w:noProof/>
                          <w:lang w:eastAsia="en-GB"/>
                        </w:rPr>
                        <w:drawing>
                          <wp:inline distT="0" distB="0" distL="0" distR="0" wp14:anchorId="1B436A2C" wp14:editId="062E1E81">
                            <wp:extent cx="1409309" cy="1386205"/>
                            <wp:effectExtent l="0" t="0" r="635" b="4445"/>
                            <wp:docPr id="2" name="Picture 2" descr="C:\unzipped\scargill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zipped\scargillLogo\logo.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9360" cy="1405928"/>
                                    </a:xfrm>
                                    <a:prstGeom prst="rect">
                                      <a:avLst/>
                                    </a:prstGeom>
                                    <a:noFill/>
                                    <a:ln>
                                      <a:noFill/>
                                    </a:ln>
                                  </pic:spPr>
                                </pic:pic>
                              </a:graphicData>
                            </a:graphic>
                          </wp:inline>
                        </w:drawing>
                      </w:r>
                    </w:p>
                  </w:txbxContent>
                </v:textbox>
              </v:shape>
            </w:pict>
          </mc:Fallback>
        </mc:AlternateContent>
      </w:r>
    </w:p>
    <w:p w14:paraId="1FBE7300" w14:textId="77777777" w:rsidR="00B61B79" w:rsidRDefault="00B61B79" w:rsidP="00B503ED">
      <w:pPr>
        <w:rPr>
          <w:rFonts w:eastAsia="Arial Unicode MS" w:cs="Arial"/>
        </w:rPr>
      </w:pPr>
    </w:p>
    <w:p w14:paraId="684E8AA8" w14:textId="77777777" w:rsidR="00B61B79" w:rsidRDefault="00B61B79" w:rsidP="00B503ED">
      <w:pPr>
        <w:rPr>
          <w:rFonts w:eastAsia="Arial Unicode MS" w:cs="Arial"/>
        </w:rPr>
      </w:pPr>
    </w:p>
    <w:p w14:paraId="282A500F" w14:textId="77777777" w:rsidR="00B61B79" w:rsidRDefault="00B61B79" w:rsidP="00B503ED">
      <w:pPr>
        <w:rPr>
          <w:rFonts w:eastAsia="Arial Unicode MS" w:cs="Arial"/>
        </w:rPr>
      </w:pPr>
    </w:p>
    <w:p w14:paraId="7A4E210B" w14:textId="77777777" w:rsidR="00B61B79" w:rsidRDefault="00B61B79" w:rsidP="00B503ED">
      <w:pPr>
        <w:rPr>
          <w:rFonts w:eastAsia="Arial Unicode MS" w:cs="Arial"/>
        </w:rPr>
      </w:pPr>
    </w:p>
    <w:p w14:paraId="24CDC7E1" w14:textId="4C15384A" w:rsidR="008207B3" w:rsidRDefault="008207B3" w:rsidP="00C23FEC">
      <w:pPr>
        <w:jc w:val="both"/>
        <w:rPr>
          <w:rFonts w:eastAsia="Arial Unicode MS" w:cs="Arial"/>
        </w:rPr>
      </w:pPr>
    </w:p>
    <w:p w14:paraId="651D4D24" w14:textId="77777777" w:rsidR="003940E6" w:rsidRDefault="003940E6" w:rsidP="00C23FEC">
      <w:pPr>
        <w:jc w:val="both"/>
        <w:rPr>
          <w:rFonts w:eastAsia="Arial Unicode MS" w:cs="Arial"/>
        </w:rPr>
      </w:pPr>
    </w:p>
    <w:p w14:paraId="34C1724F" w14:textId="2D1A36AE" w:rsidR="00735E61" w:rsidRPr="00CB30DB" w:rsidRDefault="00CB30DB" w:rsidP="00735E61">
      <w:pPr>
        <w:pStyle w:val="paragraph"/>
        <w:spacing w:before="0" w:beforeAutospacing="0" w:after="0" w:afterAutospacing="0"/>
        <w:textAlignment w:val="baseline"/>
        <w:rPr>
          <w:rStyle w:val="normaltextrun"/>
          <w:rFonts w:ascii="Tahoma" w:hAnsi="Tahoma" w:cs="Tahoma"/>
        </w:rPr>
      </w:pPr>
      <w:r w:rsidRPr="00CB30DB">
        <w:rPr>
          <w:rStyle w:val="normaltextrun"/>
          <w:rFonts w:ascii="Tahoma" w:hAnsi="Tahoma" w:cs="Tahoma"/>
        </w:rPr>
        <w:t>4</w:t>
      </w:r>
      <w:r w:rsidRPr="00CB30DB">
        <w:rPr>
          <w:rStyle w:val="normaltextrun"/>
          <w:rFonts w:ascii="Tahoma" w:hAnsi="Tahoma" w:cs="Tahoma"/>
          <w:vertAlign w:val="superscript"/>
        </w:rPr>
        <w:t>th</w:t>
      </w:r>
      <w:r w:rsidRPr="00CB30DB">
        <w:rPr>
          <w:rStyle w:val="normaltextrun"/>
          <w:rFonts w:ascii="Tahoma" w:hAnsi="Tahoma" w:cs="Tahoma"/>
        </w:rPr>
        <w:t xml:space="preserve"> October 2022</w:t>
      </w:r>
    </w:p>
    <w:p w14:paraId="30254B40" w14:textId="71594E2E" w:rsidR="003940E6" w:rsidRPr="00CB30DB" w:rsidRDefault="003940E6" w:rsidP="00C23FEC">
      <w:pPr>
        <w:jc w:val="both"/>
        <w:rPr>
          <w:rFonts w:ascii="Tahoma" w:hAnsi="Tahoma" w:cs="Tahoma"/>
        </w:rPr>
      </w:pPr>
    </w:p>
    <w:p w14:paraId="710DBF77" w14:textId="77777777" w:rsidR="00CB30DB" w:rsidRDefault="00CB30DB" w:rsidP="00CB30DB">
      <w:pPr>
        <w:pStyle w:val="Normal1"/>
        <w:jc w:val="center"/>
        <w:rPr>
          <w:rFonts w:ascii="Tahoma" w:hAnsi="Tahoma" w:cs="Tahoma"/>
          <w:b/>
          <w:u w:val="single"/>
        </w:rPr>
      </w:pPr>
    </w:p>
    <w:p w14:paraId="0599CD50" w14:textId="2FBFEDAD" w:rsidR="00CB30DB" w:rsidRPr="00CB30DB" w:rsidRDefault="00CB30DB" w:rsidP="00CB30DB">
      <w:pPr>
        <w:pStyle w:val="Normal1"/>
        <w:jc w:val="center"/>
        <w:rPr>
          <w:rFonts w:ascii="Tahoma" w:hAnsi="Tahoma" w:cs="Tahoma"/>
          <w:b/>
          <w:u w:val="single"/>
        </w:rPr>
      </w:pPr>
      <w:r w:rsidRPr="00CB30DB">
        <w:rPr>
          <w:rFonts w:ascii="Tahoma" w:hAnsi="Tahoma" w:cs="Tahoma"/>
          <w:b/>
          <w:u w:val="single"/>
        </w:rPr>
        <w:t>Parents’ Evenings – October 2022</w:t>
      </w:r>
    </w:p>
    <w:p w14:paraId="7866245D" w14:textId="77777777" w:rsidR="00CB30DB" w:rsidRPr="00CB30DB" w:rsidRDefault="00CB30DB" w:rsidP="00CB30DB">
      <w:pPr>
        <w:pStyle w:val="Normal1"/>
        <w:rPr>
          <w:rFonts w:ascii="Tahoma" w:hAnsi="Tahoma" w:cs="Tahoma"/>
        </w:rPr>
      </w:pPr>
      <w:r w:rsidRPr="00CB30DB">
        <w:rPr>
          <w:rFonts w:ascii="Tahoma" w:hAnsi="Tahoma" w:cs="Tahoma"/>
        </w:rPr>
        <w:t>Dear Parents/Carers,</w:t>
      </w:r>
    </w:p>
    <w:p w14:paraId="018E0DBB" w14:textId="77777777" w:rsidR="00CB30DB" w:rsidRPr="00CB30DB" w:rsidRDefault="00CB30DB" w:rsidP="00CB30DB">
      <w:pPr>
        <w:pStyle w:val="Normal1"/>
        <w:rPr>
          <w:rFonts w:ascii="Tahoma" w:hAnsi="Tahoma" w:cs="Tahoma"/>
        </w:rPr>
      </w:pPr>
    </w:p>
    <w:p w14:paraId="41B181D8" w14:textId="77777777" w:rsidR="00CB30DB" w:rsidRPr="00CB30DB" w:rsidRDefault="00CB30DB" w:rsidP="00CB30DB">
      <w:pPr>
        <w:pStyle w:val="Normal1"/>
        <w:rPr>
          <w:rFonts w:ascii="Tahoma" w:hAnsi="Tahoma" w:cs="Tahoma"/>
        </w:rPr>
      </w:pPr>
      <w:r w:rsidRPr="00CB30DB">
        <w:rPr>
          <w:rFonts w:ascii="Tahoma" w:hAnsi="Tahoma" w:cs="Tahoma"/>
        </w:rPr>
        <w:t xml:space="preserve">We are delighted that our children are settling back into school so well. We are inviting parents into school for parents evening this term. This will give you an opportunity to look at your child’s work as well as talk to their teacher. This meeting is for parents and there is no creche facility available. Any younger children accompanying their parents need to remain with them at all times. For parents of children with SEND, please note SSPs will be shared with you as part of the meeting. </w:t>
      </w:r>
    </w:p>
    <w:p w14:paraId="51CF1D2D" w14:textId="77777777" w:rsidR="00CB30DB" w:rsidRPr="00CB30DB" w:rsidRDefault="00CB30DB" w:rsidP="00CB30DB">
      <w:pPr>
        <w:pStyle w:val="Normal1"/>
        <w:rPr>
          <w:rFonts w:ascii="Tahoma" w:hAnsi="Tahoma" w:cs="Tahoma"/>
        </w:rPr>
      </w:pPr>
    </w:p>
    <w:p w14:paraId="119F2742" w14:textId="37772C38" w:rsidR="00CB30DB" w:rsidRDefault="00CB30DB" w:rsidP="00CB30DB">
      <w:pPr>
        <w:pStyle w:val="Normal1"/>
        <w:rPr>
          <w:rFonts w:ascii="Tahoma" w:hAnsi="Tahoma" w:cs="Tahoma"/>
        </w:rPr>
      </w:pPr>
      <w:r w:rsidRPr="00CB30DB">
        <w:rPr>
          <w:rFonts w:ascii="Tahoma" w:hAnsi="Tahoma" w:cs="Tahoma"/>
        </w:rPr>
        <w:t>To assist with arranging the meetings, we are using a system where parents can book their appointment online. There are two evenings for parents to choose from for their appointment:</w:t>
      </w:r>
    </w:p>
    <w:p w14:paraId="71E84113" w14:textId="77777777" w:rsidR="00CB30DB" w:rsidRPr="00CB30DB" w:rsidRDefault="00CB30DB" w:rsidP="00CB30DB">
      <w:pPr>
        <w:pStyle w:val="Normal1"/>
        <w:rPr>
          <w:rFonts w:ascii="Tahoma" w:hAnsi="Tahoma" w:cs="Tahoma"/>
        </w:rPr>
      </w:pPr>
    </w:p>
    <w:p w14:paraId="21B1D5A3" w14:textId="1211D1AC" w:rsidR="00CB30DB" w:rsidRPr="00CB30DB" w:rsidRDefault="00CB30DB" w:rsidP="00CB30DB">
      <w:pPr>
        <w:pStyle w:val="Normal1"/>
        <w:jc w:val="center"/>
        <w:rPr>
          <w:rFonts w:ascii="Tahoma" w:hAnsi="Tahoma" w:cs="Tahoma"/>
          <w:b/>
        </w:rPr>
      </w:pPr>
      <w:r w:rsidRPr="00CB30DB">
        <w:rPr>
          <w:rFonts w:ascii="Tahoma" w:hAnsi="Tahoma" w:cs="Tahoma"/>
          <w:b/>
        </w:rPr>
        <w:t>Monday 17</w:t>
      </w:r>
      <w:r w:rsidRPr="00CB30DB">
        <w:rPr>
          <w:rFonts w:ascii="Tahoma" w:hAnsi="Tahoma" w:cs="Tahoma"/>
          <w:b/>
          <w:vertAlign w:val="superscript"/>
        </w:rPr>
        <w:t>th</w:t>
      </w:r>
      <w:r w:rsidRPr="00CB30DB">
        <w:rPr>
          <w:rFonts w:ascii="Tahoma" w:hAnsi="Tahoma" w:cs="Tahoma"/>
          <w:b/>
        </w:rPr>
        <w:t xml:space="preserve"> October 3.40pm – 6.</w:t>
      </w:r>
      <w:r>
        <w:rPr>
          <w:rFonts w:ascii="Tahoma" w:hAnsi="Tahoma" w:cs="Tahoma"/>
          <w:b/>
        </w:rPr>
        <w:t>15</w:t>
      </w:r>
      <w:r w:rsidRPr="00CB30DB">
        <w:rPr>
          <w:rFonts w:ascii="Tahoma" w:hAnsi="Tahoma" w:cs="Tahoma"/>
          <w:b/>
        </w:rPr>
        <w:t>pm</w:t>
      </w:r>
    </w:p>
    <w:p w14:paraId="3E5D8CB5" w14:textId="6D785CAC" w:rsidR="00CB30DB" w:rsidRPr="00CB30DB" w:rsidRDefault="00CB30DB" w:rsidP="00CB30DB">
      <w:pPr>
        <w:pStyle w:val="Normal1"/>
        <w:jc w:val="center"/>
        <w:rPr>
          <w:rFonts w:ascii="Tahoma" w:hAnsi="Tahoma" w:cs="Tahoma"/>
          <w:b/>
        </w:rPr>
      </w:pPr>
      <w:r w:rsidRPr="00CB30DB">
        <w:rPr>
          <w:rFonts w:ascii="Tahoma" w:hAnsi="Tahoma" w:cs="Tahoma"/>
          <w:b/>
        </w:rPr>
        <w:t>Thursday 20</w:t>
      </w:r>
      <w:r w:rsidRPr="00CB30DB">
        <w:rPr>
          <w:rFonts w:ascii="Tahoma" w:hAnsi="Tahoma" w:cs="Tahoma"/>
          <w:b/>
          <w:vertAlign w:val="superscript"/>
        </w:rPr>
        <w:t>th</w:t>
      </w:r>
      <w:r w:rsidRPr="00CB30DB">
        <w:rPr>
          <w:rFonts w:ascii="Tahoma" w:hAnsi="Tahoma" w:cs="Tahoma"/>
          <w:b/>
        </w:rPr>
        <w:t xml:space="preserve"> October 3.40pm – 6.</w:t>
      </w:r>
      <w:r>
        <w:rPr>
          <w:rFonts w:ascii="Tahoma" w:hAnsi="Tahoma" w:cs="Tahoma"/>
          <w:b/>
        </w:rPr>
        <w:t>15</w:t>
      </w:r>
      <w:r w:rsidRPr="00CB30DB">
        <w:rPr>
          <w:rFonts w:ascii="Tahoma" w:hAnsi="Tahoma" w:cs="Tahoma"/>
          <w:b/>
        </w:rPr>
        <w:t>pm</w:t>
      </w:r>
    </w:p>
    <w:p w14:paraId="25EBC1F7" w14:textId="77777777" w:rsidR="00CB30DB" w:rsidRPr="00CB30DB" w:rsidRDefault="00CB30DB" w:rsidP="00CB30DB">
      <w:pPr>
        <w:pStyle w:val="Normal1"/>
        <w:rPr>
          <w:rFonts w:ascii="Tahoma" w:hAnsi="Tahoma" w:cs="Tahoma"/>
        </w:rPr>
      </w:pPr>
    </w:p>
    <w:p w14:paraId="607CDBC6" w14:textId="77777777" w:rsidR="00CB30DB" w:rsidRPr="00CB30DB" w:rsidRDefault="00CB30DB" w:rsidP="00CB30DB">
      <w:pPr>
        <w:pStyle w:val="Normal1"/>
        <w:rPr>
          <w:rFonts w:ascii="Tahoma" w:hAnsi="Tahoma" w:cs="Tahoma"/>
        </w:rPr>
      </w:pPr>
      <w:r w:rsidRPr="00CB30DB">
        <w:rPr>
          <w:rFonts w:ascii="Tahoma" w:hAnsi="Tahoma" w:cs="Tahoma"/>
        </w:rPr>
        <w:t>A link will be sent to your mobile phone which will take you to our online booking system to select a time convenient for you. Please follow these simple steps to book your slot:</w:t>
      </w:r>
    </w:p>
    <w:p w14:paraId="310819DD" w14:textId="77777777" w:rsidR="00CB30DB" w:rsidRPr="00CB30DB" w:rsidRDefault="00CB30DB" w:rsidP="00CB30DB">
      <w:pPr>
        <w:pStyle w:val="Normal1"/>
        <w:rPr>
          <w:rFonts w:ascii="Tahoma" w:hAnsi="Tahoma" w:cs="Tahoma"/>
        </w:rPr>
      </w:pPr>
    </w:p>
    <w:p w14:paraId="1ED51272" w14:textId="425CF3D4" w:rsidR="00CB30DB" w:rsidRPr="00CB30DB" w:rsidRDefault="00CB30DB" w:rsidP="00CB30DB">
      <w:pPr>
        <w:pStyle w:val="ListParagraph"/>
        <w:numPr>
          <w:ilvl w:val="0"/>
          <w:numId w:val="9"/>
        </w:numPr>
        <w:rPr>
          <w:rFonts w:ascii="Tahoma" w:hAnsi="Tahoma" w:cs="Tahoma"/>
        </w:rPr>
      </w:pPr>
      <w:r w:rsidRPr="00CB30DB">
        <w:rPr>
          <w:rFonts w:ascii="Tahoma" w:hAnsi="Tahoma" w:cs="Tahoma"/>
        </w:rPr>
        <w:t xml:space="preserve">Click the link that you receive through text to take you to the confirmation page. You will need internet access to do this. </w:t>
      </w:r>
    </w:p>
    <w:p w14:paraId="6F316D1D" w14:textId="77777777" w:rsidR="00CB30DB" w:rsidRPr="00CB30DB" w:rsidRDefault="00CB30DB" w:rsidP="00CB30DB">
      <w:pPr>
        <w:pStyle w:val="ListParagraph"/>
        <w:ind w:left="1080"/>
        <w:rPr>
          <w:rFonts w:ascii="Tahoma" w:hAnsi="Tahoma" w:cs="Tahoma"/>
        </w:rPr>
      </w:pPr>
    </w:p>
    <w:p w14:paraId="5633D93C" w14:textId="77777777" w:rsidR="00CB30DB" w:rsidRPr="00CB30DB" w:rsidRDefault="00CB30DB" w:rsidP="00CB30DB">
      <w:pPr>
        <w:pStyle w:val="ListParagraph"/>
        <w:numPr>
          <w:ilvl w:val="0"/>
          <w:numId w:val="9"/>
        </w:numPr>
        <w:rPr>
          <w:rFonts w:ascii="Tahoma" w:hAnsi="Tahoma" w:cs="Tahoma"/>
        </w:rPr>
      </w:pPr>
      <w:r w:rsidRPr="00CB30DB">
        <w:rPr>
          <w:rFonts w:ascii="Tahoma" w:hAnsi="Tahoma" w:cs="Tahoma"/>
        </w:rPr>
        <w:t xml:space="preserve">Enter your child’s first name to continue. If you have more than one child, any of their first names will work. </w:t>
      </w:r>
    </w:p>
    <w:p w14:paraId="1E21BBA0" w14:textId="77777777" w:rsidR="00CB30DB" w:rsidRPr="00CB30DB" w:rsidRDefault="00CB30DB" w:rsidP="00CB30DB">
      <w:pPr>
        <w:pStyle w:val="ListParagraph"/>
        <w:ind w:left="1080"/>
        <w:rPr>
          <w:rFonts w:ascii="Tahoma" w:hAnsi="Tahoma" w:cs="Tahoma"/>
        </w:rPr>
      </w:pPr>
    </w:p>
    <w:p w14:paraId="0F27A106" w14:textId="77777777" w:rsidR="00CB30DB" w:rsidRPr="00CB30DB" w:rsidRDefault="00CB30DB" w:rsidP="00CB30DB">
      <w:pPr>
        <w:pStyle w:val="ListParagraph"/>
        <w:numPr>
          <w:ilvl w:val="0"/>
          <w:numId w:val="9"/>
        </w:numPr>
        <w:rPr>
          <w:rFonts w:ascii="Tahoma" w:hAnsi="Tahoma" w:cs="Tahoma"/>
        </w:rPr>
      </w:pPr>
      <w:r w:rsidRPr="00CB30DB">
        <w:rPr>
          <w:rFonts w:ascii="Tahoma" w:hAnsi="Tahoma" w:cs="Tahoma"/>
        </w:rPr>
        <w:t xml:space="preserve">Next you will be taken to the booking page. This will show your children alongside all of the teachers that you can book in with. </w:t>
      </w:r>
    </w:p>
    <w:p w14:paraId="7E5929FC" w14:textId="77777777" w:rsidR="00CB30DB" w:rsidRPr="00CB30DB" w:rsidRDefault="00CB30DB" w:rsidP="00CB30DB">
      <w:pPr>
        <w:pStyle w:val="ListParagraph"/>
        <w:ind w:left="1080"/>
        <w:rPr>
          <w:rFonts w:ascii="Tahoma" w:hAnsi="Tahoma" w:cs="Tahoma"/>
        </w:rPr>
      </w:pPr>
    </w:p>
    <w:p w14:paraId="3DAC9B56" w14:textId="77777777" w:rsidR="00CB30DB" w:rsidRPr="00CB30DB" w:rsidRDefault="00CB30DB" w:rsidP="00CB30DB">
      <w:pPr>
        <w:pStyle w:val="ListParagraph"/>
        <w:numPr>
          <w:ilvl w:val="0"/>
          <w:numId w:val="9"/>
        </w:numPr>
        <w:rPr>
          <w:rFonts w:ascii="Tahoma" w:hAnsi="Tahoma" w:cs="Tahoma"/>
        </w:rPr>
      </w:pPr>
      <w:r w:rsidRPr="00CB30DB">
        <w:rPr>
          <w:rFonts w:ascii="Tahoma" w:hAnsi="Tahoma" w:cs="Tahoma"/>
        </w:rPr>
        <w:t xml:space="preserve">Click ‘Please Choose’ to be shown a list of available times that you can click to book. This will even give you the option to add any notes that you might want the teacher to see before the meeting. </w:t>
      </w:r>
    </w:p>
    <w:p w14:paraId="21D01693" w14:textId="77777777" w:rsidR="00CB30DB" w:rsidRPr="00CB30DB" w:rsidRDefault="00CB30DB" w:rsidP="00CB30DB">
      <w:pPr>
        <w:rPr>
          <w:rFonts w:ascii="Tahoma" w:hAnsi="Tahoma" w:cs="Tahoma"/>
        </w:rPr>
      </w:pPr>
    </w:p>
    <w:p w14:paraId="46FEC132" w14:textId="676349D1" w:rsidR="00CB30DB" w:rsidRDefault="00CB30DB" w:rsidP="00CB30DB">
      <w:pPr>
        <w:pStyle w:val="ListParagraph"/>
        <w:numPr>
          <w:ilvl w:val="0"/>
          <w:numId w:val="9"/>
        </w:numPr>
        <w:rPr>
          <w:rFonts w:ascii="Tahoma" w:hAnsi="Tahoma" w:cs="Tahoma"/>
        </w:rPr>
      </w:pPr>
      <w:r w:rsidRPr="00CB30DB">
        <w:rPr>
          <w:rFonts w:ascii="Tahoma" w:hAnsi="Tahoma" w:cs="Tahoma"/>
        </w:rPr>
        <w:t xml:space="preserve">After you have entered any notes, please click ‘Book this Slot’ to complete your booking. When the button has turned green you know your booking has been made. </w:t>
      </w:r>
    </w:p>
    <w:p w14:paraId="6713C0F2" w14:textId="77777777" w:rsidR="00CB30DB" w:rsidRPr="00CB30DB" w:rsidRDefault="00CB30DB" w:rsidP="00CB30DB">
      <w:pPr>
        <w:pStyle w:val="ListParagraph"/>
        <w:rPr>
          <w:rFonts w:ascii="Tahoma" w:hAnsi="Tahoma" w:cs="Tahoma"/>
        </w:rPr>
      </w:pPr>
    </w:p>
    <w:p w14:paraId="1F10ED10" w14:textId="77777777" w:rsidR="00CB30DB" w:rsidRPr="00CB30DB" w:rsidRDefault="00CB30DB" w:rsidP="00CB30DB">
      <w:pPr>
        <w:rPr>
          <w:rFonts w:ascii="Tahoma" w:hAnsi="Tahoma" w:cs="Tahoma"/>
        </w:rPr>
      </w:pPr>
    </w:p>
    <w:p w14:paraId="3646730E" w14:textId="01B780D8" w:rsidR="00CB30DB" w:rsidRPr="00CB30DB" w:rsidRDefault="00CB30DB" w:rsidP="00CB30DB">
      <w:pPr>
        <w:pStyle w:val="ListParagraph"/>
        <w:rPr>
          <w:rFonts w:ascii="Tahoma" w:hAnsi="Tahoma" w:cs="Tahoma"/>
        </w:rPr>
      </w:pPr>
      <w:r w:rsidRPr="00CB30DB">
        <w:rPr>
          <w:rFonts w:ascii="Tahoma" w:hAnsi="Tahoma" w:cs="Tahoma"/>
        </w:rPr>
        <w:lastRenderedPageBreak/>
        <w:t xml:space="preserve">6. At any time before the Parents Evening, you can click the link on your phone </w:t>
      </w:r>
      <w:bookmarkStart w:id="0" w:name="_GoBack"/>
      <w:bookmarkEnd w:id="0"/>
      <w:r w:rsidRPr="00CB30DB">
        <w:rPr>
          <w:rFonts w:ascii="Tahoma" w:hAnsi="Tahoma" w:cs="Tahoma"/>
        </w:rPr>
        <w:t>again to check your booking time or even un-book by clicking the green booked button.</w:t>
      </w:r>
    </w:p>
    <w:p w14:paraId="47B8BC66" w14:textId="77777777" w:rsidR="00CB30DB" w:rsidRPr="00CB30DB" w:rsidRDefault="00CB30DB" w:rsidP="00CB30DB">
      <w:pPr>
        <w:pStyle w:val="Normal1"/>
        <w:rPr>
          <w:rFonts w:ascii="Tahoma" w:hAnsi="Tahoma" w:cs="Tahoma"/>
        </w:rPr>
      </w:pPr>
    </w:p>
    <w:p w14:paraId="15206681" w14:textId="77777777" w:rsidR="00CB30DB" w:rsidRPr="00CB30DB" w:rsidRDefault="00CB30DB" w:rsidP="00CB30DB">
      <w:pPr>
        <w:pStyle w:val="Normal1"/>
        <w:rPr>
          <w:rFonts w:ascii="Tahoma" w:hAnsi="Tahoma" w:cs="Tahoma"/>
        </w:rPr>
      </w:pPr>
      <w:r w:rsidRPr="00CB30DB">
        <w:rPr>
          <w:rFonts w:ascii="Tahoma" w:hAnsi="Tahoma" w:cs="Tahoma"/>
        </w:rPr>
        <w:t xml:space="preserve">Please make sure you book your parents evening as soon as possible to ensure you get the best time for you. Appointments must be booked by </w:t>
      </w:r>
      <w:r w:rsidRPr="00CB30DB">
        <w:rPr>
          <w:rFonts w:ascii="Tahoma" w:hAnsi="Tahoma" w:cs="Tahoma"/>
          <w:b/>
        </w:rPr>
        <w:t>midday on</w:t>
      </w:r>
      <w:r w:rsidRPr="00CB30DB">
        <w:rPr>
          <w:rFonts w:ascii="Tahoma" w:hAnsi="Tahoma" w:cs="Tahoma"/>
        </w:rPr>
        <w:t xml:space="preserve"> </w:t>
      </w:r>
      <w:r w:rsidRPr="00CB30DB">
        <w:rPr>
          <w:rFonts w:ascii="Tahoma" w:hAnsi="Tahoma" w:cs="Tahoma"/>
          <w:b/>
        </w:rPr>
        <w:t>Friday 14</w:t>
      </w:r>
      <w:r w:rsidRPr="00CB30DB">
        <w:rPr>
          <w:rFonts w:ascii="Tahoma" w:hAnsi="Tahoma" w:cs="Tahoma"/>
          <w:b/>
          <w:vertAlign w:val="superscript"/>
        </w:rPr>
        <w:t>th</w:t>
      </w:r>
      <w:r w:rsidRPr="00CB30DB">
        <w:rPr>
          <w:rFonts w:ascii="Tahoma" w:hAnsi="Tahoma" w:cs="Tahoma"/>
          <w:b/>
        </w:rPr>
        <w:t xml:space="preserve"> October</w:t>
      </w:r>
      <w:r w:rsidRPr="00CB30DB">
        <w:rPr>
          <w:rFonts w:ascii="Tahoma" w:hAnsi="Tahoma" w:cs="Tahoma"/>
        </w:rPr>
        <w:t>.</w:t>
      </w:r>
    </w:p>
    <w:p w14:paraId="1709275A" w14:textId="77777777" w:rsidR="00CB30DB" w:rsidRPr="00CB30DB" w:rsidRDefault="00CB30DB" w:rsidP="00CB30DB">
      <w:pPr>
        <w:pStyle w:val="Normal1"/>
        <w:rPr>
          <w:rFonts w:ascii="Tahoma" w:hAnsi="Tahoma" w:cs="Tahoma"/>
        </w:rPr>
      </w:pPr>
    </w:p>
    <w:p w14:paraId="55375BEB" w14:textId="77777777" w:rsidR="00CB30DB" w:rsidRPr="00CB30DB" w:rsidRDefault="00CB30DB" w:rsidP="00CB30DB">
      <w:pPr>
        <w:pStyle w:val="Normal1"/>
        <w:rPr>
          <w:rFonts w:ascii="Tahoma" w:hAnsi="Tahoma" w:cs="Tahoma"/>
        </w:rPr>
      </w:pPr>
      <w:r w:rsidRPr="00CB30DB">
        <w:rPr>
          <w:rFonts w:ascii="Tahoma" w:hAnsi="Tahoma" w:cs="Tahoma"/>
        </w:rPr>
        <w:t>Yours sincerely,</w:t>
      </w:r>
    </w:p>
    <w:p w14:paraId="47CE375D" w14:textId="77777777" w:rsidR="00CB30DB" w:rsidRPr="00CB30DB" w:rsidRDefault="00CB30DB" w:rsidP="00CB30DB">
      <w:pPr>
        <w:pStyle w:val="Normal1"/>
        <w:rPr>
          <w:rFonts w:ascii="Tahoma" w:hAnsi="Tahoma" w:cs="Tahoma"/>
        </w:rPr>
      </w:pPr>
    </w:p>
    <w:p w14:paraId="4D2EC154" w14:textId="77777777" w:rsidR="00CB30DB" w:rsidRPr="00CB30DB" w:rsidRDefault="00CB30DB" w:rsidP="00CB30DB">
      <w:pPr>
        <w:pStyle w:val="Normal1"/>
        <w:rPr>
          <w:rFonts w:ascii="Tahoma" w:hAnsi="Tahoma" w:cs="Tahoma"/>
        </w:rPr>
      </w:pPr>
      <w:r w:rsidRPr="00CB30DB">
        <w:rPr>
          <w:rFonts w:ascii="Tahoma" w:hAnsi="Tahoma" w:cs="Tahoma"/>
        </w:rPr>
        <w:t>Mrs Hallsworth</w:t>
      </w:r>
    </w:p>
    <w:p w14:paraId="15BB857D" w14:textId="77777777" w:rsidR="00CB30DB" w:rsidRPr="00CB30DB" w:rsidRDefault="00CB30DB" w:rsidP="00CB30DB">
      <w:pPr>
        <w:pStyle w:val="Normal1"/>
        <w:rPr>
          <w:rFonts w:ascii="Tahoma" w:hAnsi="Tahoma" w:cs="Tahoma"/>
        </w:rPr>
      </w:pPr>
    </w:p>
    <w:p w14:paraId="55FCDB4F" w14:textId="77777777" w:rsidR="00CB30DB" w:rsidRPr="00CB30DB" w:rsidRDefault="00CB30DB" w:rsidP="00CB30DB">
      <w:pPr>
        <w:pStyle w:val="Normal1"/>
        <w:rPr>
          <w:rFonts w:ascii="Tahoma" w:hAnsi="Tahoma" w:cs="Tahoma"/>
        </w:rPr>
      </w:pPr>
      <w:r w:rsidRPr="00CB30DB">
        <w:rPr>
          <w:rFonts w:ascii="Tahoma" w:hAnsi="Tahoma" w:cs="Tahoma"/>
        </w:rPr>
        <w:t>Head of School</w:t>
      </w:r>
    </w:p>
    <w:p w14:paraId="607649CD" w14:textId="77777777" w:rsidR="00CB30DB" w:rsidRPr="00CB30DB" w:rsidRDefault="00CB30DB" w:rsidP="00CB30DB">
      <w:pPr>
        <w:pStyle w:val="Normal1"/>
        <w:rPr>
          <w:rFonts w:ascii="Tahoma" w:hAnsi="Tahoma" w:cs="Tahoma"/>
        </w:rPr>
      </w:pPr>
    </w:p>
    <w:p w14:paraId="34FA3117" w14:textId="77777777" w:rsidR="00CB30DB" w:rsidRPr="00CB30DB" w:rsidRDefault="00CB30DB" w:rsidP="00CB30DB">
      <w:pPr>
        <w:pStyle w:val="Normal1"/>
        <w:rPr>
          <w:rFonts w:ascii="Tahoma" w:hAnsi="Tahoma" w:cs="Tahoma"/>
        </w:rPr>
      </w:pPr>
    </w:p>
    <w:p w14:paraId="0A193F30" w14:textId="77777777" w:rsidR="00CB30DB" w:rsidRPr="00CB30DB" w:rsidRDefault="00CB30DB" w:rsidP="00C23FEC">
      <w:pPr>
        <w:jc w:val="both"/>
        <w:rPr>
          <w:rFonts w:ascii="Tahoma" w:hAnsi="Tahoma" w:cs="Tahoma"/>
        </w:rPr>
      </w:pPr>
    </w:p>
    <w:sectPr w:rsidR="00CB30DB" w:rsidRPr="00CB30DB" w:rsidSect="008C78A3">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626B"/>
    <w:multiLevelType w:val="hybridMultilevel"/>
    <w:tmpl w:val="EDC8D818"/>
    <w:lvl w:ilvl="0" w:tplc="34C4C1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C82C7A"/>
    <w:multiLevelType w:val="multilevel"/>
    <w:tmpl w:val="22A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FC5E07"/>
    <w:multiLevelType w:val="multilevel"/>
    <w:tmpl w:val="19CE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DB2216"/>
    <w:multiLevelType w:val="multilevel"/>
    <w:tmpl w:val="CAB6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A01005"/>
    <w:multiLevelType w:val="hybridMultilevel"/>
    <w:tmpl w:val="4E988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F36C6"/>
    <w:multiLevelType w:val="multilevel"/>
    <w:tmpl w:val="B016D0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4044793"/>
    <w:multiLevelType w:val="multilevel"/>
    <w:tmpl w:val="49B0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8E32D5"/>
    <w:multiLevelType w:val="hybridMultilevel"/>
    <w:tmpl w:val="6FAC72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6C7650"/>
    <w:multiLevelType w:val="multilevel"/>
    <w:tmpl w:val="3D46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8"/>
  </w:num>
  <w:num w:numId="5">
    <w:abstractNumId w:val="1"/>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3ED"/>
    <w:rsid w:val="00067EC7"/>
    <w:rsid w:val="0007599C"/>
    <w:rsid w:val="000E20E8"/>
    <w:rsid w:val="000F12EC"/>
    <w:rsid w:val="001332EA"/>
    <w:rsid w:val="001E1F08"/>
    <w:rsid w:val="003940E6"/>
    <w:rsid w:val="003A45E6"/>
    <w:rsid w:val="003F3726"/>
    <w:rsid w:val="00416596"/>
    <w:rsid w:val="00431559"/>
    <w:rsid w:val="00457634"/>
    <w:rsid w:val="00484333"/>
    <w:rsid w:val="004868AE"/>
    <w:rsid w:val="00500221"/>
    <w:rsid w:val="00527689"/>
    <w:rsid w:val="005452F8"/>
    <w:rsid w:val="00552593"/>
    <w:rsid w:val="005631B2"/>
    <w:rsid w:val="00592BF3"/>
    <w:rsid w:val="005B5EF9"/>
    <w:rsid w:val="006218C8"/>
    <w:rsid w:val="0064131C"/>
    <w:rsid w:val="006E1F5E"/>
    <w:rsid w:val="00735E61"/>
    <w:rsid w:val="0076239A"/>
    <w:rsid w:val="00764385"/>
    <w:rsid w:val="007C4806"/>
    <w:rsid w:val="007E3689"/>
    <w:rsid w:val="00813201"/>
    <w:rsid w:val="008207B3"/>
    <w:rsid w:val="008C78A3"/>
    <w:rsid w:val="009244F9"/>
    <w:rsid w:val="00A06623"/>
    <w:rsid w:val="00A55A77"/>
    <w:rsid w:val="00AA223A"/>
    <w:rsid w:val="00AE3A65"/>
    <w:rsid w:val="00AE4EE7"/>
    <w:rsid w:val="00B02C83"/>
    <w:rsid w:val="00B3392A"/>
    <w:rsid w:val="00B503ED"/>
    <w:rsid w:val="00B61B79"/>
    <w:rsid w:val="00C11E8F"/>
    <w:rsid w:val="00C23FEC"/>
    <w:rsid w:val="00C361D3"/>
    <w:rsid w:val="00CB30DB"/>
    <w:rsid w:val="00CD4172"/>
    <w:rsid w:val="00CD6682"/>
    <w:rsid w:val="00CF0BB5"/>
    <w:rsid w:val="00D0786F"/>
    <w:rsid w:val="00D502D6"/>
    <w:rsid w:val="00DA75DB"/>
    <w:rsid w:val="00EC553F"/>
    <w:rsid w:val="00ED1145"/>
    <w:rsid w:val="00F203FD"/>
    <w:rsid w:val="00F25D8A"/>
    <w:rsid w:val="00F426FB"/>
    <w:rsid w:val="00F55F72"/>
    <w:rsid w:val="00F853D1"/>
    <w:rsid w:val="00FA584B"/>
    <w:rsid w:val="00FB6D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B8A71"/>
  <w15:docId w15:val="{FCB49BB0-36B0-4DF5-9497-AC6331AD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3ED"/>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3ED"/>
    <w:rPr>
      <w:color w:val="0000FF" w:themeColor="hyperlink"/>
      <w:u w:val="single"/>
    </w:rPr>
  </w:style>
  <w:style w:type="paragraph" w:styleId="BalloonText">
    <w:name w:val="Balloon Text"/>
    <w:basedOn w:val="Normal"/>
    <w:link w:val="BalloonTextChar"/>
    <w:uiPriority w:val="99"/>
    <w:semiHidden/>
    <w:unhideWhenUsed/>
    <w:rsid w:val="00B61B79"/>
    <w:rPr>
      <w:rFonts w:ascii="Tahoma" w:hAnsi="Tahoma" w:cs="Tahoma"/>
      <w:sz w:val="16"/>
      <w:szCs w:val="16"/>
    </w:rPr>
  </w:style>
  <w:style w:type="character" w:customStyle="1" w:styleId="BalloonTextChar">
    <w:name w:val="Balloon Text Char"/>
    <w:basedOn w:val="DefaultParagraphFont"/>
    <w:link w:val="BalloonText"/>
    <w:uiPriority w:val="99"/>
    <w:semiHidden/>
    <w:rsid w:val="00B61B79"/>
    <w:rPr>
      <w:rFonts w:ascii="Tahoma" w:eastAsia="Times New Roman" w:hAnsi="Tahoma" w:cs="Tahoma"/>
      <w:sz w:val="16"/>
      <w:szCs w:val="16"/>
    </w:rPr>
  </w:style>
  <w:style w:type="paragraph" w:styleId="ListParagraph">
    <w:name w:val="List Paragraph"/>
    <w:basedOn w:val="Normal"/>
    <w:uiPriority w:val="34"/>
    <w:qFormat/>
    <w:rsid w:val="00813201"/>
    <w:pPr>
      <w:ind w:left="720"/>
      <w:contextualSpacing/>
    </w:pPr>
  </w:style>
  <w:style w:type="paragraph" w:customStyle="1" w:styleId="paragraph">
    <w:name w:val="paragraph"/>
    <w:basedOn w:val="Normal"/>
    <w:rsid w:val="00735E61"/>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735E61"/>
  </w:style>
  <w:style w:type="character" w:customStyle="1" w:styleId="eop">
    <w:name w:val="eop"/>
    <w:basedOn w:val="DefaultParagraphFont"/>
    <w:rsid w:val="00735E61"/>
  </w:style>
  <w:style w:type="paragraph" w:customStyle="1" w:styleId="Normal1">
    <w:name w:val="Normal1"/>
    <w:uiPriority w:val="99"/>
    <w:rsid w:val="00CB30DB"/>
    <w:pPr>
      <w:spacing w:after="0"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82450">
      <w:bodyDiv w:val="1"/>
      <w:marLeft w:val="0"/>
      <w:marRight w:val="0"/>
      <w:marTop w:val="0"/>
      <w:marBottom w:val="0"/>
      <w:divBdr>
        <w:top w:val="none" w:sz="0" w:space="0" w:color="auto"/>
        <w:left w:val="none" w:sz="0" w:space="0" w:color="auto"/>
        <w:bottom w:val="none" w:sz="0" w:space="0" w:color="auto"/>
        <w:right w:val="none" w:sz="0" w:space="0" w:color="auto"/>
      </w:divBdr>
    </w:div>
    <w:div w:id="438067114">
      <w:bodyDiv w:val="1"/>
      <w:marLeft w:val="0"/>
      <w:marRight w:val="0"/>
      <w:marTop w:val="0"/>
      <w:marBottom w:val="0"/>
      <w:divBdr>
        <w:top w:val="none" w:sz="0" w:space="0" w:color="auto"/>
        <w:left w:val="none" w:sz="0" w:space="0" w:color="auto"/>
        <w:bottom w:val="none" w:sz="0" w:space="0" w:color="auto"/>
        <w:right w:val="none" w:sz="0" w:space="0" w:color="auto"/>
      </w:divBdr>
      <w:divsChild>
        <w:div w:id="945892402">
          <w:marLeft w:val="0"/>
          <w:marRight w:val="0"/>
          <w:marTop w:val="0"/>
          <w:marBottom w:val="0"/>
          <w:divBdr>
            <w:top w:val="none" w:sz="0" w:space="0" w:color="auto"/>
            <w:left w:val="none" w:sz="0" w:space="0" w:color="auto"/>
            <w:bottom w:val="none" w:sz="0" w:space="0" w:color="auto"/>
            <w:right w:val="none" w:sz="0" w:space="0" w:color="auto"/>
          </w:divBdr>
        </w:div>
        <w:div w:id="197281454">
          <w:marLeft w:val="0"/>
          <w:marRight w:val="0"/>
          <w:marTop w:val="0"/>
          <w:marBottom w:val="0"/>
          <w:divBdr>
            <w:top w:val="none" w:sz="0" w:space="0" w:color="auto"/>
            <w:left w:val="none" w:sz="0" w:space="0" w:color="auto"/>
            <w:bottom w:val="none" w:sz="0" w:space="0" w:color="auto"/>
            <w:right w:val="none" w:sz="0" w:space="0" w:color="auto"/>
          </w:divBdr>
        </w:div>
        <w:div w:id="439305450">
          <w:marLeft w:val="0"/>
          <w:marRight w:val="0"/>
          <w:marTop w:val="0"/>
          <w:marBottom w:val="0"/>
          <w:divBdr>
            <w:top w:val="none" w:sz="0" w:space="0" w:color="auto"/>
            <w:left w:val="none" w:sz="0" w:space="0" w:color="auto"/>
            <w:bottom w:val="none" w:sz="0" w:space="0" w:color="auto"/>
            <w:right w:val="none" w:sz="0" w:space="0" w:color="auto"/>
          </w:divBdr>
        </w:div>
        <w:div w:id="1902594588">
          <w:marLeft w:val="0"/>
          <w:marRight w:val="0"/>
          <w:marTop w:val="0"/>
          <w:marBottom w:val="0"/>
          <w:divBdr>
            <w:top w:val="none" w:sz="0" w:space="0" w:color="auto"/>
            <w:left w:val="none" w:sz="0" w:space="0" w:color="auto"/>
            <w:bottom w:val="none" w:sz="0" w:space="0" w:color="auto"/>
            <w:right w:val="none" w:sz="0" w:space="0" w:color="auto"/>
          </w:divBdr>
        </w:div>
        <w:div w:id="979070756">
          <w:marLeft w:val="0"/>
          <w:marRight w:val="0"/>
          <w:marTop w:val="0"/>
          <w:marBottom w:val="0"/>
          <w:divBdr>
            <w:top w:val="none" w:sz="0" w:space="0" w:color="auto"/>
            <w:left w:val="none" w:sz="0" w:space="0" w:color="auto"/>
            <w:bottom w:val="none" w:sz="0" w:space="0" w:color="auto"/>
            <w:right w:val="none" w:sz="0" w:space="0" w:color="auto"/>
          </w:divBdr>
        </w:div>
        <w:div w:id="1923640056">
          <w:marLeft w:val="0"/>
          <w:marRight w:val="0"/>
          <w:marTop w:val="0"/>
          <w:marBottom w:val="0"/>
          <w:divBdr>
            <w:top w:val="none" w:sz="0" w:space="0" w:color="auto"/>
            <w:left w:val="none" w:sz="0" w:space="0" w:color="auto"/>
            <w:bottom w:val="none" w:sz="0" w:space="0" w:color="auto"/>
            <w:right w:val="none" w:sz="0" w:space="0" w:color="auto"/>
          </w:divBdr>
          <w:divsChild>
            <w:div w:id="1478372622">
              <w:marLeft w:val="0"/>
              <w:marRight w:val="0"/>
              <w:marTop w:val="0"/>
              <w:marBottom w:val="0"/>
              <w:divBdr>
                <w:top w:val="none" w:sz="0" w:space="0" w:color="auto"/>
                <w:left w:val="none" w:sz="0" w:space="0" w:color="auto"/>
                <w:bottom w:val="none" w:sz="0" w:space="0" w:color="auto"/>
                <w:right w:val="none" w:sz="0" w:space="0" w:color="auto"/>
              </w:divBdr>
            </w:div>
            <w:div w:id="251017366">
              <w:marLeft w:val="0"/>
              <w:marRight w:val="0"/>
              <w:marTop w:val="0"/>
              <w:marBottom w:val="0"/>
              <w:divBdr>
                <w:top w:val="none" w:sz="0" w:space="0" w:color="auto"/>
                <w:left w:val="none" w:sz="0" w:space="0" w:color="auto"/>
                <w:bottom w:val="none" w:sz="0" w:space="0" w:color="auto"/>
                <w:right w:val="none" w:sz="0" w:space="0" w:color="auto"/>
              </w:divBdr>
            </w:div>
            <w:div w:id="1548760263">
              <w:marLeft w:val="0"/>
              <w:marRight w:val="0"/>
              <w:marTop w:val="0"/>
              <w:marBottom w:val="0"/>
              <w:divBdr>
                <w:top w:val="none" w:sz="0" w:space="0" w:color="auto"/>
                <w:left w:val="none" w:sz="0" w:space="0" w:color="auto"/>
                <w:bottom w:val="none" w:sz="0" w:space="0" w:color="auto"/>
                <w:right w:val="none" w:sz="0" w:space="0" w:color="auto"/>
              </w:divBdr>
            </w:div>
            <w:div w:id="1969582571">
              <w:marLeft w:val="0"/>
              <w:marRight w:val="0"/>
              <w:marTop w:val="0"/>
              <w:marBottom w:val="0"/>
              <w:divBdr>
                <w:top w:val="none" w:sz="0" w:space="0" w:color="auto"/>
                <w:left w:val="none" w:sz="0" w:space="0" w:color="auto"/>
                <w:bottom w:val="none" w:sz="0" w:space="0" w:color="auto"/>
                <w:right w:val="none" w:sz="0" w:space="0" w:color="auto"/>
              </w:divBdr>
            </w:div>
          </w:divsChild>
        </w:div>
        <w:div w:id="959186141">
          <w:marLeft w:val="0"/>
          <w:marRight w:val="0"/>
          <w:marTop w:val="0"/>
          <w:marBottom w:val="0"/>
          <w:divBdr>
            <w:top w:val="none" w:sz="0" w:space="0" w:color="auto"/>
            <w:left w:val="none" w:sz="0" w:space="0" w:color="auto"/>
            <w:bottom w:val="none" w:sz="0" w:space="0" w:color="auto"/>
            <w:right w:val="none" w:sz="0" w:space="0" w:color="auto"/>
          </w:divBdr>
          <w:divsChild>
            <w:div w:id="865099941">
              <w:marLeft w:val="0"/>
              <w:marRight w:val="0"/>
              <w:marTop w:val="0"/>
              <w:marBottom w:val="0"/>
              <w:divBdr>
                <w:top w:val="none" w:sz="0" w:space="0" w:color="auto"/>
                <w:left w:val="none" w:sz="0" w:space="0" w:color="auto"/>
                <w:bottom w:val="none" w:sz="0" w:space="0" w:color="auto"/>
                <w:right w:val="none" w:sz="0" w:space="0" w:color="auto"/>
              </w:divBdr>
            </w:div>
          </w:divsChild>
        </w:div>
        <w:div w:id="1841461307">
          <w:marLeft w:val="0"/>
          <w:marRight w:val="0"/>
          <w:marTop w:val="0"/>
          <w:marBottom w:val="0"/>
          <w:divBdr>
            <w:top w:val="none" w:sz="0" w:space="0" w:color="auto"/>
            <w:left w:val="none" w:sz="0" w:space="0" w:color="auto"/>
            <w:bottom w:val="none" w:sz="0" w:space="0" w:color="auto"/>
            <w:right w:val="none" w:sz="0" w:space="0" w:color="auto"/>
          </w:divBdr>
          <w:divsChild>
            <w:div w:id="1710884810">
              <w:marLeft w:val="0"/>
              <w:marRight w:val="0"/>
              <w:marTop w:val="0"/>
              <w:marBottom w:val="0"/>
              <w:divBdr>
                <w:top w:val="none" w:sz="0" w:space="0" w:color="auto"/>
                <w:left w:val="none" w:sz="0" w:space="0" w:color="auto"/>
                <w:bottom w:val="none" w:sz="0" w:space="0" w:color="auto"/>
                <w:right w:val="none" w:sz="0" w:space="0" w:color="auto"/>
              </w:divBdr>
            </w:div>
            <w:div w:id="1258096404">
              <w:marLeft w:val="0"/>
              <w:marRight w:val="0"/>
              <w:marTop w:val="0"/>
              <w:marBottom w:val="0"/>
              <w:divBdr>
                <w:top w:val="none" w:sz="0" w:space="0" w:color="auto"/>
                <w:left w:val="none" w:sz="0" w:space="0" w:color="auto"/>
                <w:bottom w:val="none" w:sz="0" w:space="0" w:color="auto"/>
                <w:right w:val="none" w:sz="0" w:space="0" w:color="auto"/>
              </w:divBdr>
            </w:div>
            <w:div w:id="246351694">
              <w:marLeft w:val="0"/>
              <w:marRight w:val="0"/>
              <w:marTop w:val="0"/>
              <w:marBottom w:val="0"/>
              <w:divBdr>
                <w:top w:val="none" w:sz="0" w:space="0" w:color="auto"/>
                <w:left w:val="none" w:sz="0" w:space="0" w:color="auto"/>
                <w:bottom w:val="none" w:sz="0" w:space="0" w:color="auto"/>
                <w:right w:val="none" w:sz="0" w:space="0" w:color="auto"/>
              </w:divBdr>
            </w:div>
            <w:div w:id="12011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nzipped\scargillLogo\logo.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mailto:info@scargill.derbyshire.sch.uk" TargetMode="External"/><Relationship Id="rId4" Type="http://schemas.openxmlformats.org/officeDocument/2006/relationships/customXml" Target="../customXml/item4.xml"/><Relationship Id="rId9" Type="http://schemas.openxmlformats.org/officeDocument/2006/relationships/hyperlink" Target="mailto:info@scargill.derbyshire.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10" ma:contentTypeDescription="Create a new document." ma:contentTypeScope="" ma:versionID="e9ff7d6b7b2039463b1bcf40a57cce37">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e9160815c69a25ef0709eb93d7096b16"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C059-8328-47AF-BB1A-E8CEADA88A78}">
  <ds:schemaRefs>
    <ds:schemaRef ds:uri="http://schemas.microsoft.com/sharepoint/v3/contenttype/forms"/>
  </ds:schemaRefs>
</ds:datastoreItem>
</file>

<file path=customXml/itemProps2.xml><?xml version="1.0" encoding="utf-8"?>
<ds:datastoreItem xmlns:ds="http://schemas.openxmlformats.org/officeDocument/2006/customXml" ds:itemID="{1719772A-D8AA-4D09-A1BD-AD966C8CFE72}">
  <ds:schemaRefs>
    <ds:schemaRef ds:uri="http://schemas.microsoft.com/office/2006/metadata/properties"/>
    <ds:schemaRef ds:uri="http://schemas.microsoft.com/office/2006/documentManagement/types"/>
    <ds:schemaRef ds:uri="0ecf6df4-1137-423d-8d15-bc05dbf4777d"/>
    <ds:schemaRef ds:uri="http://purl.org/dc/dcmitype/"/>
    <ds:schemaRef ds:uri="http://purl.org/dc/elements/1.1/"/>
    <ds:schemaRef ds:uri="d259d228-891e-45ae-8a38-53bd14aa2b6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657552A-69B7-4F4E-B2E7-FF70A175D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6df4-1137-423d-8d15-bc05dbf4777d"/>
    <ds:schemaRef ds:uri="d259d228-891e-45ae-8a38-53bd14aa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5925F-41B0-49F6-96CF-93BE85D9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Linzi Furniss</cp:lastModifiedBy>
  <cp:revision>2</cp:revision>
  <cp:lastPrinted>2022-07-05T09:05:00Z</cp:lastPrinted>
  <dcterms:created xsi:type="dcterms:W3CDTF">2022-10-04T10:44:00Z</dcterms:created>
  <dcterms:modified xsi:type="dcterms:W3CDTF">2022-10-04T10:44:00Z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0x010100562C153B4CDF264BB98689804ED63CCE</vt:lpwstr>
  </property>
</Properties>
</file>